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482dc72b10d55b44fa211dd27d74c3002a3a28"/>
    <w:p>
      <w:pPr>
        <w:pStyle w:val="Heading3"/>
      </w:pPr>
      <w:r>
        <w:t xml:space="preserve">День космонавтики проведут для москвичей в дворцах творчества и музеях</w:t>
      </w:r>
    </w:p>
    <w:p>
      <w:pPr>
        <w:pStyle w:val="FirstParagraph"/>
      </w:pPr>
      <w:r>
        <w:t xml:space="preserve">12.04.2021</w:t>
      </w:r>
    </w:p>
    <w:p>
      <w:pPr>
        <w:pStyle w:val="BodyText"/>
      </w:pPr>
      <w:r>
        <w:t xml:space="preserve">Московские центры творчества для детей и молодежи подготовили тематические онлайн-мероприятия в честь Дня космонавтики.</w:t>
      </w:r>
    </w:p>
    <w:p>
      <w:pPr>
        <w:pStyle w:val="BodyText"/>
      </w:pPr>
      <w:r>
        <w:t xml:space="preserve">Так, с 12 по 17 апреля состоится онлайн-викторина «Загадочный мир космоса» можно в центре внешкольной работы «Синегория» для детей 7- 12 лет.</w:t>
      </w:r>
    </w:p>
    <w:p>
      <w:pPr>
        <w:pStyle w:val="BodyText"/>
      </w:pPr>
      <w:r>
        <w:t xml:space="preserve">Бахрушинский музей в День космонавтики проведут интерактивную программу в рамках выставки «Полет как мечта».</w:t>
      </w:r>
    </w:p>
    <w:p>
      <w:pPr>
        <w:pStyle w:val="BodyText"/>
      </w:pPr>
      <w:r>
        <w:t xml:space="preserve">На открытие экспозиции «Первый» москвичей приглашает Музей космонавтики. Здесь впервые представлены подлинное свидетельство о рождении первого космонавта Земли, грамоты, одежду, инструменты, фотографии и другие уникальные вещи. Одним из центральных экспонатов стал подлинный спускаемый аппарат одноместного космического корабля серии «Восток», на котором 12 апреля 1961 года был совершен первый в истории человечества космический полет.</w:t>
      </w:r>
    </w:p>
    <w:p>
      <w:pPr>
        <w:pStyle w:val="BodyText"/>
      </w:pPr>
      <w:r>
        <w:t xml:space="preserve">ВДНХ 12 апреля расскажет посетителям о первых полетах в космос, о станции «Луна-9», совершившей первую мягкую посадку на поверхность естественного спутника Земли, и советском космическом корабле «Союз».</w:t>
      </w:r>
    </w:p>
    <w:p>
      <w:pPr>
        <w:pStyle w:val="BodyText"/>
      </w:pPr>
      <w:r>
        <w:t xml:space="preserve">Московский планетарий до конца апреля будет проводить тематические уроки, фильмы и лекции, которые пройдут онлайн и офлайн.</w:t>
      </w:r>
    </w:p>
    <w:p>
      <w:pPr>
        <w:pStyle w:val="BodyText"/>
      </w:pPr>
      <w:r>
        <w:t xml:space="preserve">Кроме того, с 14 по 18 апреля в планетарии можно будет увидеть стенд проекта «Российская неделя космонавтики: космос и технологии». Это интерактивный выставочный объект с элементами дополненной реальности.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http://ramenki.mos.ru/presscenter/news/detail/9859358.html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Раменки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presscenter/news/detail/98593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presscenter/news/detail/98593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2023-09-10T19:22:59Z</dcterms:created>
  <dcterms:modified xsi:type="dcterms:W3CDTF">2023-09-10T19:22:59Z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