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b84299f91d208ea1bcb53f5003687b4a84a52"/>
    <w:p>
      <w:pPr>
        <w:pStyle w:val="Heading3"/>
      </w:pPr>
      <w:r>
        <w:t xml:space="preserve">В Раменках знак «Въезд запрещен» вернули в правильное положение</w:t>
      </w:r>
    </w:p>
    <w:p>
      <w:pPr>
        <w:pStyle w:val="FirstParagraph"/>
      </w:pPr>
      <w:r>
        <w:t xml:space="preserve">21.02.2018</w:t>
      </w:r>
    </w:p>
    <w:p>
      <w:pPr>
        <w:pStyle w:val="BodyText"/>
      </w:pPr>
      <w:r>
        <w:t xml:space="preserve">Житель столичного района Раменки Денис Родюшкин, проезжая по Мосфильмовской улице, увидел, что дорожный знак «Въезд запрещен» наклонен и вот-вот упадет. Данный дефект может стать причиной возникновения аварийной ситуации на дороге. С просьбой разобраться в этом вопросе Денис Родюшкин обратился на геоинформационный интернет-портал «Наш город».</w:t>
      </w:r>
    </w:p>
    <w:p>
      <w:pPr>
        <w:pStyle w:val="BodyText"/>
      </w:pPr>
      <w:r>
        <w:t xml:space="preserve">Как сообщил заместитель мэра в правительстве Москвы, руководитель столичного департамента транспорта и развития дорожно-транспортной инфраструктуры Максим Ликсутов, в настоящее время на Мосфильмовской улице вышеуказанные «неисправности устранены». «Восстановлена в нормативное положение и закреплена стойка с дорожным знаком 3.1 «Въезд запрещен»», - уточнил чиновник.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http://ramenki.mos.ru/presscenter/news/detail/7163519.html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163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163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2025-02-20T12:30:54Z</dcterms:created>
  <dcterms:modified xsi:type="dcterms:W3CDTF">2025-02-20T12:30:54Z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