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железная-дорога-глазами-детей"/>
    <w:p>
      <w:pPr>
        <w:pStyle w:val="Heading3"/>
      </w:pPr>
      <w:r>
        <w:t xml:space="preserve">Железная дорога глазами детей</w:t>
      </w:r>
    </w:p>
    <w:p>
      <w:pPr>
        <w:pStyle w:val="FirstParagraph"/>
      </w:pPr>
      <w:r>
        <w:t xml:space="preserve">11.11.2021</w:t>
      </w:r>
    </w:p>
    <w:p>
      <w:pPr>
        <w:pStyle w:val="BodyText"/>
      </w:pPr>
      <w:r>
        <w:t xml:space="preserve">Конкурс рисунков по безопасности нахождения на железнодорожном транспорте прошел в школах столицы.</w:t>
      </w:r>
    </w:p>
    <w:p>
      <w:pPr>
        <w:pStyle w:val="BodyText"/>
      </w:pPr>
      <w:r>
        <w:t xml:space="preserve">В целях снижения детского травматизма на железнодорожном транспорте в ГБОУ Школа №2025 г. Москвы прошел конкурс рисунков по правилам нахождения на объектах железнодорожного транспорта среди учащихся 3-5 классов.</w:t>
      </w:r>
    </w:p>
    <w:p>
      <w:pPr>
        <w:pStyle w:val="BodyText"/>
      </w:pPr>
      <w:r>
        <w:t xml:space="preserve">Цель мероприятия: закрепить знания детей о правилах нахождения на объектах железнодорожного транспорта, видах переходов, сигналах железнодорожных светофоров; воспитывать чувство ответственности и осторожное поведение на железной дороге. Ребята проявили большую творческую активность: они не только нарисовали интересные рисунки, но и проверили свои знания. Учащиеся изобразили свой взгляд на безопасность на железной дороге. Все работы индивидуальные, не похожие одна на другую, но объединенные общим смыслом: надо не только знать правила нахождения на объектах железнодорожного транспорта, но и соблюдать их.</w:t>
      </w:r>
    </w:p>
    <w:p>
      <w:pPr>
        <w:pStyle w:val="BodyText"/>
      </w:pPr>
      <w:r>
        <w:t xml:space="preserve">По результатам голосования жюри в составе инспектора ОДН ЛО МВД России на станции Москва-Киевская капитана полиции Александры Маклаковой, члена Общественного совета при Отделе Владимира Гаврикова и представителя ОАО «РЖД» Михаила Ардинцева участники конкурса, работы которых признаны лучшими, награждены дипломами и настенными календарями, остальным участникам вручены благодарности и памятки о правилах нахождения на железнодорожном транспорте.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http://ramenki.mos.ru/presscenter/news/detail/10389646.html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03896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03896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2025-08-05T23:31:50Z</dcterms:created>
  <dcterms:modified xsi:type="dcterms:W3CDTF">2025-08-05T23:31:50Z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