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ceb9aa1a05b18648db10e70ca1f7ce4800e99"/>
    <w:p>
      <w:pPr>
        <w:pStyle w:val="Heading3"/>
      </w:pPr>
      <w:r>
        <w:t xml:space="preserve">«Горячая линия» по вопросам качества и безопасности питания в образовательных организациях</w:t>
      </w:r>
    </w:p>
    <w:p>
      <w:pPr>
        <w:pStyle w:val="FirstParagraph"/>
      </w:pPr>
      <w:r>
        <w:t xml:space="preserve">28.05.2018</w:t>
      </w:r>
    </w:p>
    <w:p>
      <w:pPr>
        <w:pStyle w:val="BodyText"/>
      </w:pPr>
      <w:r>
        <w:t xml:space="preserve">В период с 25 мая по 28 мая 2018 года в Сколковском территориальном отделе Управления Роспотребнадзора по городу Москве будет работать «горячая линия» по консультированию граждан по вопросам качества и безопасности питания в общеобразовательных и дошкольных образовательных организациях.</w:t>
      </w:r>
    </w:p>
    <w:p>
      <w:pPr>
        <w:pStyle w:val="BodyText"/>
      </w:pPr>
      <w:r>
        <w:t xml:space="preserve">Интересующие вопросы по качества и безопасности питания в общеобразовательных и дошкольных образовательных организациях можно задать специалистам отдела гигиены питания, эпидемиологического надзора</w:t>
      </w:r>
    </w:p>
    <w:p>
      <w:pPr>
        <w:pStyle w:val="BodyText"/>
      </w:pPr>
      <w:r>
        <w:t xml:space="preserve">контакты:</w:t>
      </w:r>
    </w:p>
    <w:p>
      <w:pPr>
        <w:pStyle w:val="BodyText"/>
      </w:pPr>
      <w:r>
        <w:t xml:space="preserve">8(495)436-68-38; 8-495-436-73-02; skolkovsky@77.rospotrebnadzor.ru.</w:t>
      </w:r>
    </w:p>
    <w:p>
      <w:pPr>
        <w:pStyle w:val="BodyText"/>
      </w:pPr>
      <w:r>
        <w:t xml:space="preserve">Горячая линия работает с 10:00 до 13:00 и с 14:00 до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http://ramenki.mos.ru/presscenter/news-on-main/detail/7356798.html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7356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7356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2024-08-15T18:42:39Z</dcterms:created>
  <dcterms:modified xsi:type="dcterms:W3CDTF">2024-08-15T18:42:39Z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