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91636593303109febf4215066904b4773de9c"/>
    <w:p>
      <w:pPr>
        <w:pStyle w:val="Heading3"/>
      </w:pPr>
      <w:r>
        <w:t xml:space="preserve">C 23 мая по 10 июня будет проводиться 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Управление Роспотребнадзора по г. Москве с 23 мая по 10 июня 2022 года будет проводить тематическое консультирование граждан 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по вопросам детского отдыха, качества и безопасности детских товаров проводится по следующим телефонам Управления:</w:t>
      </w:r>
    </w:p>
    <w:p>
      <w:pPr>
        <w:pStyle w:val="BodyText"/>
      </w:pPr>
      <w:r>
        <w:t xml:space="preserve">8 (495) 687-40-57; 8 (495) 687-63-60.</w:t>
      </w:r>
    </w:p>
    <w:p>
      <w:pPr>
        <w:pStyle w:val="BodyText"/>
      </w:pPr>
      <w:r>
        <w:t xml:space="preserve">Кроме того, в случае некачественного оказания услуг детского отдыха или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 - по следующим телефонам</w:t>
      </w:r>
    </w:p>
    <w:p>
      <w:pPr>
        <w:pStyle w:val="BodyText"/>
      </w:pPr>
      <w:r>
        <w:t xml:space="preserve">понедельник - четверг с 9:00 до 17:30</w:t>
      </w:r>
    </w:p>
    <w:p>
      <w:pPr>
        <w:pStyle w:val="BodyText"/>
      </w:pPr>
      <w:r>
        <w:t xml:space="preserve">пятница с 9:00 до 16:30</w:t>
      </w:r>
    </w:p>
    <w:p>
      <w:pPr>
        <w:pStyle w:val="BodyText"/>
      </w:pPr>
      <w:r>
        <w:t xml:space="preserve">обед с 13:10 до 13:45)</w:t>
      </w:r>
    </w:p>
    <w:p>
      <w:pPr>
        <w:pStyle w:val="BodyText"/>
      </w:pPr>
      <w:r>
        <w:t xml:space="preserve">1. телефон «горячей линии» Управления: 8 (495) 687-36-60;</w:t>
      </w:r>
    </w:p>
    <w:p>
      <w:pPr>
        <w:pStyle w:val="BodyText"/>
      </w:pPr>
      <w:r>
        <w:t xml:space="preserve">2. телефоны «горячей линии» территориальных отделов размещены на сайте Управления</w:t>
      </w:r>
      <w:r>
        <w:t xml:space="preserve"> </w:t>
      </w:r>
      <w:hyperlink r:id="rId20">
        <w:r>
          <w:rPr>
            <w:rStyle w:val="Hyperlink"/>
          </w:rPr>
          <w:t xml:space="preserve">http://77.rospotrebnadzor.ru/index.php/upravlenie/priemnaya</w:t>
        </w:r>
      </w:hyperlink>
      <w:r>
        <w:t xml:space="preserve">;</w:t>
      </w:r>
    </w:p>
    <w:p>
      <w:pPr>
        <w:pStyle w:val="BodyText"/>
      </w:pPr>
      <w:r>
        <w:t xml:space="preserve">3. телефон отдела консультационных услуг для потребителей ФБУЗ «Центр гигиены и эпидемиологии ь городе Москве» 8(495) 687-39-61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</w:t>
      </w:r>
    </w:p>
    <w:p>
      <w:pPr>
        <w:pStyle w:val="BodyText"/>
      </w:pPr>
      <w:r>
        <w:t xml:space="preserve">8 (800) 555-49-43 (звонок бесплатный)</w:t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 4, корп. 2,3,4, а также по электронному адресу: http://petition.rospotrebnadzor.ru.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http://ramenki.mos.ru/presscenter/news-on-main/detail/10836233.html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77.rospotrebnadzor.ru/index.php/upravlenie/priemnaya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83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77.rospotrebnadzor.ru/index.php/upravlenie/priemnaya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83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2023-10-09T18:32:30Z</dcterms:created>
  <dcterms:modified xsi:type="dcterms:W3CDTF">2023-10-09T18:32:30Z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