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8b4d30efad3a4dfc3b0663427e28364bdbd75"/>
    <w:p>
      <w:pPr>
        <w:pStyle w:val="Heading3"/>
      </w:pPr>
      <w:r>
        <w:t xml:space="preserve">В Западном административном округе города Москвы проводится консультирование по вопросам качества и безопасности детских товаров, школьных принадлежностей</w:t>
      </w:r>
    </w:p>
    <w:p>
      <w:pPr>
        <w:pStyle w:val="FirstParagraph"/>
      </w:pPr>
      <w:r>
        <w:t xml:space="preserve">11.08.2021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Западном административном округе города Москвы проводит консультирование по вопросам качества и безопасности детских товаров, школьных принадлежностей по будним дням с 16 августа 2021г. по 27 августа 2021г. с 10.00 до 17.00 с перерывом на обед с 13.00 по 13.45 по телефону 8 499 144-00-36.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http://ramenki.mos.ru/presscenter/news-on-main/detail/10171330.html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-on-main/detail/101713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-on-main/detail/101713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2025-01-09T20:24:05Z</dcterms:created>
  <dcterms:modified xsi:type="dcterms:W3CDTF">2025-01-09T20:24:05Z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