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795cfae83bc9b8a249ba2baf11ec4f6bc9e5"/>
    <w:p>
      <w:pPr>
        <w:pStyle w:val="Heading3"/>
      </w:pPr>
      <w:r>
        <w:t xml:space="preserve">«Безопасная столица» обсудила развитие нового проекта – «Безопасный Фестиваль»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5 июля в МГРО ВПП «Единая Россия» прошло рабочее совещание ООПН «Безопасная Столица» под председательством депутата Мосгордумы Инны Святенко. Основной вопрос – развитие нового направления проекта безопасности – «Безопасный Фестиваль».</w:t>
      </w:r>
    </w:p>
    <w:p>
      <w:pPr>
        <w:pStyle w:val="BodyText"/>
      </w:pPr>
      <w:r>
        <w:t xml:space="preserve">В рамках проекта «Безопасная Столица» для более компетентной организации и развития данного направления, Инна Юрьевна поручила составить план мероприятий до конца года, где будут задействованы активисты партийного проекта «Безопасная Столица» куратору проекта «Безопасный Фестиваль» Игорю Чечеткину.</w:t>
      </w:r>
    </w:p>
    <w:p>
      <w:pPr>
        <w:pStyle w:val="BodyText"/>
      </w:pPr>
      <w:r>
        <w:rPr>
          <w:iCs/>
          <w:i/>
        </w:rPr>
        <w:t xml:space="preserve">«Сегодня тема безопасности является одной из ключевых тем, и когда возникла необходимость в таком крупном и массовом проекте, как «Безопасный Фестиваль», мы решили, что наиболее продуктивным будет именно встраивание фестивального проекта в партийный проект «Безопасная Столица». Это обусловлено именно тем, что то, количество людей, которые посещают наши проекты, нуждаются в безопасности. Мы видим ресурсы проекта, его значимость в Москве, поэтому считаем, что необходимо выработать план-график мероприятий, в каком направлении и как мы будем работать вместе»</w:t>
      </w:r>
      <w:r>
        <w:t xml:space="preserve">, - свое предложение озвучила пресс-секретарь ГБУ «Московские Ярмарки»</w:t>
      </w:r>
      <w:r>
        <w:t xml:space="preserve"> </w:t>
      </w:r>
      <w:r>
        <w:rPr>
          <w:bCs/>
          <w:b/>
        </w:rPr>
        <w:t xml:space="preserve">Светлана Павлянчина.</w:t>
      </w:r>
    </w:p>
    <w:p>
      <w:pPr>
        <w:pStyle w:val="BodyText"/>
      </w:pPr>
      <w:r>
        <w:rPr>
          <w:iCs/>
          <w:i/>
        </w:rPr>
        <w:t xml:space="preserve">«Работа активистов проекта безопасности в новом проекте должна наглядно показать, что мы являемся дееспособной, мобилизационной, массовой общественной организацией по безопасности в Москве, созданной для достижения одной цели: «Москва – самая безопасная столица мира»</w:t>
      </w:r>
      <w:r>
        <w:t xml:space="preserve">, - призвал к работе активистов председатель Общественного совета, заместитель председателя ООПН «Безопасная Столица»</w:t>
      </w:r>
      <w:r>
        <w:t xml:space="preserve"> </w:t>
      </w:r>
      <w:r>
        <w:rPr>
          <w:bCs/>
          <w:b/>
        </w:rPr>
        <w:t xml:space="preserve">Дмитрий Галочкин</w:t>
      </w:r>
      <w:r>
        <w:t xml:space="preserve">.</w:t>
      </w:r>
    </w:p>
    <w:p>
      <w:pPr>
        <w:pStyle w:val="BodyText"/>
      </w:pPr>
      <w:r>
        <w:t xml:space="preserve">Отдельный темой на повестке совещания стал вопрос подготовки медиаплана. Так как тема проекта очень интересна и серьезна, было предложено выбрать оптимальные рекламные каналы, определить спикеров, которые будут готовы комментировать тематики проекта.</w:t>
      </w:r>
    </w:p>
    <w:p>
      <w:pPr>
        <w:pStyle w:val="BodyText"/>
      </w:pPr>
      <w:r>
        <w:t xml:space="preserve">На совещании свои экспертизы в рамках работы данного проекта представили:</w:t>
      </w:r>
    </w:p>
    <w:p>
      <w:pPr>
        <w:pStyle w:val="BodyText"/>
      </w:pPr>
      <w:r>
        <w:t xml:space="preserve">• Начальник отдела Управления ГИБДД по г. Москва Юрий Голованов;</w:t>
      </w:r>
      <w:r>
        <w:br/>
      </w:r>
      <w:r>
        <w:t xml:space="preserve">• Помощник начальника Главного управления Росгвардии по г. Москва майор полиции Яна Александровна Урсу;</w:t>
      </w:r>
      <w:r>
        <w:br/>
      </w:r>
      <w:r>
        <w:t xml:space="preserve">• Главный специалист УНПР ГУ МЧС России по г. Москва Анатолий Щекалов и другие.</w:t>
      </w:r>
    </w:p>
    <w:p>
      <w:pPr>
        <w:pStyle w:val="BodyText"/>
      </w:pPr>
      <w:r>
        <w:t xml:space="preserve">В рамках повестки дня совещания были подняты и обсуждены другие вопросы работы проекта:</w:t>
      </w:r>
    </w:p>
    <w:p>
      <w:pPr>
        <w:pStyle w:val="BodyText"/>
      </w:pPr>
      <w:r>
        <w:t xml:space="preserve">• Участие активистов проекта в предстоящих выборах Мэра г. Москвы. Активная работа в штабе Сергея Собянина;</w:t>
      </w:r>
      <w:r>
        <w:br/>
      </w:r>
      <w:r>
        <w:t xml:space="preserve">• Флэш-моб «Сделай Сам»;</w:t>
      </w:r>
      <w:r>
        <w:br/>
      </w:r>
      <w:r>
        <w:t xml:space="preserve">• Подготовка и празднование 100-летия Всесоюзного ленинского коммунистического союза молодёжи (Комсомол (ВЛКСМ).</w:t>
      </w:r>
      <w:r>
        <w:br/>
      </w:r>
      <w:r>
        <w:t xml:space="preserve">• Подготовка и проведение выездного мероприятия для активистов проекта «Медиа Плов».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http://ramenki.mos.ru/counter-terrorism/news/detail/7472510.html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472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472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2023-08-14T19:04:57Z</dcterms:created>
  <dcterms:modified xsi:type="dcterms:W3CDTF">2023-08-14T19:04:57Z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