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47A0" w14:textId="77777777" w:rsidR="00743B4E" w:rsidRPr="0026649F" w:rsidRDefault="00743B4E" w:rsidP="00BE096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14:paraId="2974D48A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  <w:r w:rsidRPr="00BE096D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ЗАПАДНЫЙ АДМИНИСТРАТИВНЫЙ ОКРУГ</w:t>
      </w:r>
    </w:p>
    <w:p w14:paraId="020A7F17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67BA375F" w14:textId="77777777" w:rsidR="00743B4E" w:rsidRPr="00BE096D" w:rsidRDefault="00E641FC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  <w:r w:rsidRPr="00E641FC">
        <w:rPr>
          <w:rFonts w:ascii="Times New Roman" w:eastAsia="Calibri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193E3D1" wp14:editId="41979BDF">
            <wp:extent cx="2147135" cy="2221174"/>
            <wp:effectExtent l="0" t="0" r="5715" b="825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135" cy="2221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DEB232F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70B1B397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6C4388E3" w14:textId="77777777" w:rsidR="00743B4E" w:rsidRPr="00BE096D" w:rsidRDefault="00E614C9" w:rsidP="00E614C9">
      <w:pPr>
        <w:tabs>
          <w:tab w:val="center" w:pos="4819"/>
          <w:tab w:val="right" w:pos="9638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ab/>
      </w:r>
      <w:r w:rsidR="00BA20B8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ОТЧЁТ</w:t>
      </w:r>
      <w:r w:rsidR="00743B4E" w:rsidRPr="00BE096D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 xml:space="preserve"> ГЛАВЫ УПРАВЫ РАЙОНА </w:t>
      </w:r>
      <w:r w:rsidR="00E641FC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РАМЕНКИ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ab/>
      </w:r>
    </w:p>
    <w:p w14:paraId="75E74EFE" w14:textId="77777777" w:rsidR="00743B4E" w:rsidRPr="00BE096D" w:rsidRDefault="00743B4E" w:rsidP="00BE096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  <w:r w:rsidRPr="00BE096D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НА ЗАСЕДАНИИ СОВЕТА ДЕПУТАТОВ</w:t>
      </w:r>
      <w:r w:rsidRPr="00BE096D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br/>
        <w:t xml:space="preserve">МУНИЦИПАЛЬНОГО ОКРУГА </w:t>
      </w:r>
      <w:r w:rsidR="00E641FC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РАМЕНКИ</w:t>
      </w:r>
    </w:p>
    <w:p w14:paraId="45CE6115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196F3162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59C62C68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22A26747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4B60CBEF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</w:p>
    <w:p w14:paraId="5B7C720E" w14:textId="77777777" w:rsidR="00743B4E" w:rsidRPr="00E641FC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</w:pPr>
      <w:r w:rsidRPr="00E641FC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t>О РЕЗУЛЬТАТАХ ДЕЯТЕЛЬНОСТИ</w:t>
      </w:r>
      <w:r w:rsidRPr="00E641FC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br/>
        <w:t xml:space="preserve">УПРАВЫ РАЙОНА </w:t>
      </w:r>
      <w:r w:rsidR="00E641FC" w:rsidRPr="00E641FC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t>РАМЕНКИ</w:t>
      </w:r>
      <w:r w:rsidRPr="00E641FC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br/>
        <w:t>ЗА 20</w:t>
      </w:r>
      <w:r w:rsidR="00E641FC" w:rsidRPr="00E641FC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t>2</w:t>
      </w:r>
      <w:r w:rsidR="00D52B58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t>1</w:t>
      </w:r>
      <w:r w:rsidR="00CA381E" w:rsidRPr="00E641FC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t xml:space="preserve"> ГОД</w:t>
      </w:r>
      <w:r w:rsidRPr="00E641FC">
        <w:rPr>
          <w:rFonts w:ascii="Times New Roman" w:eastAsia="Calibri" w:hAnsi="Times New Roman" w:cs="Times New Roman"/>
          <w:b/>
          <w:color w:val="244061" w:themeColor="accent1" w:themeShade="80"/>
          <w:kern w:val="2"/>
          <w:sz w:val="50"/>
          <w:szCs w:val="50"/>
          <w:lang w:eastAsia="hi-IN" w:bidi="hi-IN"/>
        </w:rPr>
        <w:br/>
      </w:r>
    </w:p>
    <w:p w14:paraId="503061F2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6B2A591A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52A932A1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400831D1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156BE4E9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67398B25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259BF5BE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6B2F31B1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0C9251EF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645DF066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02DC6A33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5CE2E4A4" w14:textId="77777777" w:rsidR="00743B4E" w:rsidRPr="00BE096D" w:rsidRDefault="00743B4E" w:rsidP="00BE09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14:paraId="076A57AD" w14:textId="77777777" w:rsidR="00743B4E" w:rsidRPr="00BE096D" w:rsidRDefault="00743B4E" w:rsidP="00BE09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1"/>
          <w:sz w:val="28"/>
          <w:szCs w:val="28"/>
          <w:lang w:eastAsia="hi-IN" w:bidi="hi-IN"/>
        </w:rPr>
        <w:sectPr w:rsidR="00743B4E" w:rsidRPr="00BE096D" w:rsidSect="007E1412">
          <w:headerReference w:type="default" r:id="rId9"/>
          <w:pgSz w:w="11906" w:h="16838"/>
          <w:pgMar w:top="709" w:right="850" w:bottom="709" w:left="1418" w:header="426" w:footer="270" w:gutter="0"/>
          <w:cols w:space="708"/>
          <w:docGrid w:linePitch="360"/>
        </w:sectPr>
      </w:pPr>
      <w:r w:rsidRPr="00E641FC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МОСКВА</w:t>
      </w:r>
      <w:r w:rsidR="00E641FC" w:rsidRPr="00E641FC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,</w:t>
      </w:r>
      <w:r w:rsidR="00E641FC">
        <w:rPr>
          <w:rFonts w:ascii="Times New Roman" w:eastAsia="Calibri" w:hAnsi="Times New Roman" w:cs="Times New Roman"/>
          <w:b/>
          <w:i/>
          <w:kern w:val="2"/>
          <w:sz w:val="28"/>
          <w:szCs w:val="28"/>
          <w:lang w:eastAsia="hi-IN" w:bidi="hi-IN"/>
        </w:rPr>
        <w:t xml:space="preserve"> </w:t>
      </w:r>
      <w:r w:rsidRPr="00E641FC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20</w:t>
      </w:r>
      <w:r w:rsidR="00BA20B8" w:rsidRPr="00E641FC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2</w:t>
      </w:r>
      <w:r w:rsidR="00D52B58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2</w:t>
      </w:r>
      <w:r w:rsidR="00E641FC" w:rsidRPr="00E641FC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 xml:space="preserve"> год</w:t>
      </w:r>
    </w:p>
    <w:p w14:paraId="15B24824" w14:textId="77777777" w:rsidR="00743B4E" w:rsidRPr="00C320D2" w:rsidRDefault="00743B4E" w:rsidP="00BE096D">
      <w:pPr>
        <w:suppressAutoHyphens/>
        <w:spacing w:after="0" w:line="240" w:lineRule="auto"/>
        <w:jc w:val="center"/>
        <w:rPr>
          <w:rFonts w:ascii="Montserrat" w:eastAsia="Calibri" w:hAnsi="Montserrat" w:cs="Times New Roman"/>
          <w:kern w:val="1"/>
          <w:sz w:val="28"/>
          <w:szCs w:val="28"/>
          <w:lang w:eastAsia="hi-IN" w:bidi="hi-IN"/>
        </w:rPr>
      </w:pPr>
      <w:r w:rsidRPr="00C320D2">
        <w:rPr>
          <w:rFonts w:ascii="Montserrat" w:eastAsia="Lucida Sans Unicode" w:hAnsi="Montserrat" w:cs="Mangal"/>
          <w:b/>
          <w:i/>
          <w:kern w:val="1"/>
          <w:sz w:val="28"/>
          <w:szCs w:val="28"/>
          <w:lang w:eastAsia="hi-IN" w:bidi="hi-IN"/>
        </w:rPr>
        <w:lastRenderedPageBreak/>
        <w:t xml:space="preserve">Уважаемые </w:t>
      </w:r>
      <w:r w:rsidR="00E741A9" w:rsidRPr="00C320D2">
        <w:rPr>
          <w:rFonts w:ascii="Montserrat" w:eastAsia="Lucida Sans Unicode" w:hAnsi="Montserrat" w:cs="Mangal"/>
          <w:b/>
          <w:i/>
          <w:kern w:val="1"/>
          <w:sz w:val="28"/>
          <w:szCs w:val="28"/>
          <w:lang w:eastAsia="hi-IN" w:bidi="hi-IN"/>
        </w:rPr>
        <w:t xml:space="preserve">жители, </w:t>
      </w:r>
      <w:r w:rsidRPr="00C320D2">
        <w:rPr>
          <w:rFonts w:ascii="Montserrat" w:eastAsia="Lucida Sans Unicode" w:hAnsi="Montserrat" w:cs="Mangal"/>
          <w:b/>
          <w:i/>
          <w:kern w:val="1"/>
          <w:sz w:val="28"/>
          <w:szCs w:val="28"/>
          <w:lang w:eastAsia="hi-IN" w:bidi="hi-IN"/>
        </w:rPr>
        <w:t>депутаты, приглашенные руководители</w:t>
      </w:r>
      <w:r w:rsidRPr="00C320D2">
        <w:rPr>
          <w:rFonts w:ascii="Montserrat" w:eastAsia="Lucida Sans Unicode" w:hAnsi="Montserrat" w:cs="Mangal"/>
          <w:b/>
          <w:i/>
          <w:kern w:val="1"/>
          <w:sz w:val="28"/>
          <w:szCs w:val="28"/>
          <w:lang w:eastAsia="hi-IN" w:bidi="hi-IN"/>
        </w:rPr>
        <w:br/>
        <w:t xml:space="preserve">района </w:t>
      </w:r>
      <w:r w:rsidR="00E641FC" w:rsidRPr="00C320D2">
        <w:rPr>
          <w:rFonts w:ascii="Montserrat" w:eastAsia="Lucida Sans Unicode" w:hAnsi="Montserrat" w:cs="Mangal"/>
          <w:b/>
          <w:i/>
          <w:kern w:val="1"/>
          <w:sz w:val="28"/>
          <w:szCs w:val="28"/>
          <w:lang w:eastAsia="hi-IN" w:bidi="hi-IN"/>
        </w:rPr>
        <w:t>Раменки</w:t>
      </w:r>
      <w:r w:rsidRPr="00C320D2">
        <w:rPr>
          <w:rFonts w:ascii="Montserrat" w:eastAsia="Lucida Sans Unicode" w:hAnsi="Montserrat" w:cs="Mangal"/>
          <w:b/>
          <w:i/>
          <w:kern w:val="1"/>
          <w:sz w:val="28"/>
          <w:szCs w:val="28"/>
          <w:lang w:eastAsia="hi-IN" w:bidi="hi-IN"/>
        </w:rPr>
        <w:t>!</w:t>
      </w:r>
    </w:p>
    <w:p w14:paraId="73863AB5" w14:textId="77777777" w:rsidR="00743B4E" w:rsidRPr="00C320D2" w:rsidRDefault="00743B4E" w:rsidP="00BE096D">
      <w:pPr>
        <w:suppressAutoHyphens/>
        <w:spacing w:after="0" w:line="240" w:lineRule="auto"/>
        <w:ind w:firstLine="709"/>
        <w:jc w:val="both"/>
        <w:rPr>
          <w:rFonts w:ascii="Montserrat" w:eastAsia="Calibri" w:hAnsi="Montserrat" w:cs="Times New Roman"/>
          <w:kern w:val="1"/>
          <w:sz w:val="28"/>
          <w:szCs w:val="28"/>
          <w:lang w:eastAsia="hi-IN" w:bidi="hi-IN"/>
        </w:rPr>
      </w:pPr>
    </w:p>
    <w:p w14:paraId="7F872357" w14:textId="77777777" w:rsidR="00547E97" w:rsidRPr="00C320D2" w:rsidRDefault="00547E97" w:rsidP="00547E97">
      <w:pPr>
        <w:spacing w:after="0"/>
        <w:ind w:firstLine="709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Деятельность структурных подразделений управы</w:t>
      </w:r>
      <w:r w:rsidR="00D46C76" w:rsidRPr="00C320D2">
        <w:rPr>
          <w:rFonts w:ascii="Montserrat" w:hAnsi="Montserrat"/>
          <w:color w:val="000000" w:themeColor="text1"/>
          <w:sz w:val="28"/>
          <w:szCs w:val="28"/>
        </w:rPr>
        <w:t xml:space="preserve"> района</w:t>
      </w: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 </w:t>
      </w:r>
      <w:r w:rsidR="00D46C76" w:rsidRPr="00C320D2">
        <w:rPr>
          <w:rFonts w:ascii="Montserrat" w:hAnsi="Montserrat"/>
          <w:color w:val="000000" w:themeColor="text1"/>
          <w:sz w:val="28"/>
          <w:szCs w:val="28"/>
        </w:rPr>
        <w:t>Раменки</w:t>
      </w: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 была направлена на выполнение </w:t>
      </w:r>
      <w:r w:rsidRPr="00C320D2">
        <w:rPr>
          <w:rFonts w:ascii="Montserrat" w:hAnsi="Montserrat"/>
          <w:b/>
          <w:bCs/>
          <w:color w:val="000000" w:themeColor="text1"/>
          <w:sz w:val="28"/>
          <w:szCs w:val="28"/>
        </w:rPr>
        <w:t xml:space="preserve">Программы комплексного развития района </w:t>
      </w:r>
      <w:r w:rsidR="00D46C76" w:rsidRPr="00C320D2">
        <w:rPr>
          <w:rFonts w:ascii="Montserrat" w:hAnsi="Montserrat"/>
          <w:b/>
          <w:bCs/>
          <w:color w:val="000000" w:themeColor="text1"/>
          <w:sz w:val="28"/>
          <w:szCs w:val="28"/>
        </w:rPr>
        <w:t xml:space="preserve">Раменки </w:t>
      </w:r>
      <w:r w:rsidRPr="00C320D2">
        <w:rPr>
          <w:rFonts w:ascii="Montserrat" w:hAnsi="Montserrat"/>
          <w:b/>
          <w:bCs/>
          <w:color w:val="000000" w:themeColor="text1"/>
          <w:sz w:val="28"/>
          <w:szCs w:val="28"/>
        </w:rPr>
        <w:t>города Москвы на 20</w:t>
      </w:r>
      <w:r w:rsidR="00D46C76" w:rsidRPr="00C320D2">
        <w:rPr>
          <w:rFonts w:ascii="Montserrat" w:hAnsi="Montserrat"/>
          <w:b/>
          <w:bCs/>
          <w:color w:val="000000" w:themeColor="text1"/>
          <w:sz w:val="28"/>
          <w:szCs w:val="28"/>
        </w:rPr>
        <w:t>2</w:t>
      </w:r>
      <w:r w:rsidR="00D52B58" w:rsidRPr="00C320D2">
        <w:rPr>
          <w:rFonts w:ascii="Montserrat" w:hAnsi="Montserrat"/>
          <w:b/>
          <w:bCs/>
          <w:color w:val="000000" w:themeColor="text1"/>
          <w:sz w:val="28"/>
          <w:szCs w:val="28"/>
        </w:rPr>
        <w:t>1</w:t>
      </w:r>
      <w:r w:rsidRPr="00C320D2">
        <w:rPr>
          <w:rFonts w:ascii="Montserrat" w:hAnsi="Montserrat"/>
          <w:b/>
          <w:bCs/>
          <w:color w:val="000000" w:themeColor="text1"/>
          <w:sz w:val="28"/>
          <w:szCs w:val="28"/>
        </w:rPr>
        <w:t xml:space="preserve"> год</w:t>
      </w: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 и обеспечение стабильного и сбалансированного развития района.</w:t>
      </w:r>
    </w:p>
    <w:p w14:paraId="7E63CEE4" w14:textId="77777777" w:rsidR="00547E97" w:rsidRPr="00C320D2" w:rsidRDefault="00547E97" w:rsidP="00547E97">
      <w:pPr>
        <w:spacing w:after="0"/>
        <w:ind w:firstLine="709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Реализация поставленных задач осуществлялась управой в соответствии с полномочиями, определенными постановлением Правительства Москвы от 24.02.</w:t>
      </w:r>
      <w:r w:rsidR="002576C7" w:rsidRPr="00C320D2">
        <w:rPr>
          <w:rFonts w:ascii="Montserrat" w:hAnsi="Montserrat"/>
          <w:color w:val="000000" w:themeColor="text1"/>
          <w:sz w:val="28"/>
          <w:szCs w:val="28"/>
        </w:rPr>
        <w:t>20</w:t>
      </w:r>
      <w:r w:rsidRPr="00C320D2">
        <w:rPr>
          <w:rFonts w:ascii="Montserrat" w:hAnsi="Montserrat"/>
          <w:color w:val="000000" w:themeColor="text1"/>
          <w:sz w:val="28"/>
          <w:szCs w:val="28"/>
        </w:rPr>
        <w:t>10 № 157-ПП «О полномочиях территориальных органов исполнительной власти города Москвы».</w:t>
      </w:r>
    </w:p>
    <w:p w14:paraId="5604FEA2" w14:textId="08678583" w:rsidR="00547E97" w:rsidRPr="00C320D2" w:rsidRDefault="00547E97" w:rsidP="00547E97">
      <w:pPr>
        <w:spacing w:after="0" w:line="240" w:lineRule="auto"/>
        <w:ind w:firstLine="709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Площадь территории – </w:t>
      </w:r>
      <w:r w:rsidR="00D46C76" w:rsidRPr="00C320D2">
        <w:rPr>
          <w:rFonts w:ascii="Montserrat" w:hAnsi="Montserrat"/>
          <w:color w:val="000000" w:themeColor="text1"/>
          <w:sz w:val="28"/>
          <w:szCs w:val="28"/>
        </w:rPr>
        <w:t>18</w:t>
      </w:r>
      <w:r w:rsidR="0030434B">
        <w:rPr>
          <w:rFonts w:ascii="Montserrat" w:hAnsi="Montserrat"/>
          <w:color w:val="000000" w:themeColor="text1"/>
          <w:sz w:val="28"/>
          <w:szCs w:val="28"/>
        </w:rPr>
        <w:t xml:space="preserve"> тыс. </w:t>
      </w:r>
      <w:r w:rsidR="00D46C76" w:rsidRPr="00C320D2">
        <w:rPr>
          <w:rFonts w:ascii="Montserrat" w:hAnsi="Montserrat"/>
          <w:color w:val="000000" w:themeColor="text1"/>
          <w:sz w:val="28"/>
          <w:szCs w:val="28"/>
        </w:rPr>
        <w:t>кв.м.</w:t>
      </w:r>
    </w:p>
    <w:p w14:paraId="18A965CB" w14:textId="24B3F2A9" w:rsidR="00547E97" w:rsidRPr="00C320D2" w:rsidRDefault="00547E97" w:rsidP="00547E97">
      <w:pPr>
        <w:spacing w:after="0" w:line="240" w:lineRule="auto"/>
        <w:ind w:firstLine="709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Численность населения  – </w:t>
      </w:r>
      <w:r w:rsidR="00D46C76" w:rsidRPr="00C320D2">
        <w:rPr>
          <w:rFonts w:ascii="Montserrat" w:hAnsi="Montserrat"/>
          <w:color w:val="000000" w:themeColor="text1"/>
          <w:sz w:val="28"/>
          <w:szCs w:val="28"/>
        </w:rPr>
        <w:t>142</w:t>
      </w:r>
      <w:r w:rsidR="0030434B">
        <w:rPr>
          <w:rFonts w:ascii="Montserrat" w:hAnsi="Montserrat"/>
          <w:color w:val="000000" w:themeColor="text1"/>
          <w:sz w:val="28"/>
          <w:szCs w:val="28"/>
        </w:rPr>
        <w:t xml:space="preserve"> тыс.</w:t>
      </w: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 чел.</w:t>
      </w:r>
    </w:p>
    <w:p w14:paraId="2B68E429" w14:textId="0ECF71FA" w:rsidR="00BA20B8" w:rsidRPr="00C320D2" w:rsidRDefault="00743B4E" w:rsidP="006D4AD5">
      <w:pPr>
        <w:suppressAutoHyphens/>
        <w:spacing w:after="0" w:line="240" w:lineRule="auto"/>
        <w:ind w:right="96" w:firstLine="709"/>
        <w:jc w:val="both"/>
        <w:rPr>
          <w:rFonts w:ascii="Montserrat" w:eastAsia="Lucida Sans Unicode" w:hAnsi="Montserrat" w:cs="Mangal"/>
          <w:color w:val="000000"/>
          <w:kern w:val="1"/>
          <w:sz w:val="28"/>
          <w:szCs w:val="28"/>
          <w:lang w:eastAsia="hi-IN" w:bidi="hi-IN"/>
        </w:rPr>
      </w:pPr>
      <w:r w:rsidRPr="00C320D2">
        <w:rPr>
          <w:rFonts w:ascii="Montserrat" w:eastAsia="Lucida Sans Unicode" w:hAnsi="Montserrat" w:cs="Mangal"/>
          <w:color w:val="000000"/>
          <w:kern w:val="1"/>
          <w:sz w:val="28"/>
          <w:szCs w:val="28"/>
          <w:lang w:eastAsia="hi-IN" w:bidi="hi-IN"/>
        </w:rPr>
        <w:t xml:space="preserve">Работа проводилась </w:t>
      </w:r>
      <w:r w:rsidRPr="00C320D2">
        <w:rPr>
          <w:rFonts w:ascii="Montserrat" w:eastAsia="Lucida Sans Unicode" w:hAnsi="Montserrat" w:cs="Mangal"/>
          <w:kern w:val="1"/>
          <w:sz w:val="28"/>
          <w:szCs w:val="28"/>
          <w:lang w:eastAsia="hi-IN" w:bidi="hi-IN"/>
        </w:rPr>
        <w:t>в сотрудничестве</w:t>
      </w:r>
      <w:r w:rsidR="00BC6DAB" w:rsidRPr="00C320D2">
        <w:rPr>
          <w:rFonts w:ascii="Montserrat" w:eastAsia="Lucida Sans Unicode" w:hAnsi="Montserrat" w:cs="Mangal"/>
          <w:kern w:val="1"/>
          <w:sz w:val="28"/>
          <w:szCs w:val="28"/>
          <w:lang w:eastAsia="hi-IN" w:bidi="hi-IN"/>
        </w:rPr>
        <w:t xml:space="preserve"> с ГБУ «Жилищник района Раменки», ГКУ «Инженерная служба района Раменки», </w:t>
      </w:r>
      <w:r w:rsidR="00BC6DAB" w:rsidRPr="00C320D2">
        <w:rPr>
          <w:rFonts w:ascii="Montserrat" w:hAnsi="Montserrat" w:cs="Times New Roman"/>
          <w:bCs/>
          <w:sz w:val="28"/>
          <w:szCs w:val="28"/>
        </w:rPr>
        <w:t>Филиал «ЦД «Ровесник»  ГБУ города Москвы «МЦ«Галактика»</w:t>
      </w:r>
      <w:r w:rsidR="0030434B">
        <w:rPr>
          <w:rFonts w:ascii="Montserrat" w:eastAsia="Lucida Sans Unicode" w:hAnsi="Montserrat" w:cs="Times New Roman"/>
          <w:kern w:val="1"/>
          <w:sz w:val="28"/>
          <w:szCs w:val="28"/>
          <w:lang w:eastAsia="hi-IN" w:bidi="hi-IN"/>
        </w:rPr>
        <w:t xml:space="preserve"> и другими организациями, в том числе </w:t>
      </w:r>
      <w:r w:rsidR="004A60C8" w:rsidRPr="00C320D2">
        <w:rPr>
          <w:rFonts w:ascii="Montserrat" w:eastAsia="Lucida Sans Unicode" w:hAnsi="Montserrat" w:cs="Mangal"/>
          <w:kern w:val="1"/>
          <w:sz w:val="28"/>
          <w:szCs w:val="28"/>
          <w:lang w:eastAsia="hi-IN" w:bidi="hi-IN"/>
        </w:rPr>
        <w:t>учреждениями и организациями здравоохранения и образования</w:t>
      </w:r>
      <w:r w:rsidR="00F631B1" w:rsidRPr="00C320D2">
        <w:rPr>
          <w:rFonts w:ascii="Montserrat" w:eastAsia="Lucida Sans Unicode" w:hAnsi="Montserrat" w:cs="Mangal"/>
          <w:kern w:val="1"/>
          <w:sz w:val="28"/>
          <w:szCs w:val="28"/>
          <w:lang w:eastAsia="hi-IN" w:bidi="hi-IN"/>
        </w:rPr>
        <w:t>,</w:t>
      </w:r>
      <w:r w:rsidR="004A60C8" w:rsidRPr="00C320D2">
        <w:rPr>
          <w:rFonts w:ascii="Montserrat" w:eastAsia="Lucida Sans Unicode" w:hAnsi="Montserrat" w:cs="Mangal"/>
          <w:kern w:val="1"/>
          <w:sz w:val="28"/>
          <w:szCs w:val="28"/>
          <w:lang w:eastAsia="hi-IN" w:bidi="hi-IN"/>
        </w:rPr>
        <w:t xml:space="preserve"> </w:t>
      </w:r>
      <w:r w:rsidR="00F631B1" w:rsidRPr="00C320D2">
        <w:rPr>
          <w:rFonts w:ascii="Montserrat" w:eastAsia="Lucida Sans Unicode" w:hAnsi="Montserrat" w:cs="Mangal"/>
          <w:kern w:val="1"/>
          <w:sz w:val="28"/>
          <w:szCs w:val="28"/>
          <w:lang w:eastAsia="hi-IN" w:bidi="hi-IN"/>
        </w:rPr>
        <w:t>социальной защиты и культуры, общественными организациями</w:t>
      </w:r>
      <w:r w:rsidR="00BC6DAB" w:rsidRPr="00C320D2">
        <w:rPr>
          <w:rFonts w:ascii="Montserrat" w:eastAsia="Lucida Sans Unicode" w:hAnsi="Montserrat" w:cs="Mangal"/>
          <w:kern w:val="1"/>
          <w:sz w:val="28"/>
          <w:szCs w:val="28"/>
          <w:lang w:eastAsia="hi-IN" w:bidi="hi-IN"/>
        </w:rPr>
        <w:t xml:space="preserve"> района.</w:t>
      </w:r>
    </w:p>
    <w:p w14:paraId="7205C29F" w14:textId="77777777" w:rsidR="004D4D1A" w:rsidRPr="00C320D2" w:rsidRDefault="00240530" w:rsidP="006D4AD5">
      <w:pPr>
        <w:spacing w:before="120" w:after="120" w:line="240" w:lineRule="auto"/>
        <w:ind w:firstLine="708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>Н</w:t>
      </w:r>
      <w:r w:rsidR="004D4D1A" w:rsidRPr="00C320D2">
        <w:rPr>
          <w:rFonts w:ascii="Montserrat" w:hAnsi="Montserrat"/>
          <w:sz w:val="28"/>
          <w:szCs w:val="28"/>
        </w:rPr>
        <w:t xml:space="preserve">ачну традиционно свой отчет со сферы жилищно-коммунального хозяйства. </w:t>
      </w:r>
    </w:p>
    <w:p w14:paraId="620843C6" w14:textId="77777777" w:rsidR="00E90B50" w:rsidRPr="00E90B50" w:rsidRDefault="00E90B50" w:rsidP="00BE096D">
      <w:pPr>
        <w:suppressAutoHyphens/>
        <w:spacing w:after="0" w:line="240" w:lineRule="auto"/>
        <w:ind w:right="96" w:firstLine="709"/>
        <w:jc w:val="both"/>
        <w:rPr>
          <w:rFonts w:ascii="Montserrat" w:eastAsia="Lucida Sans Unicode" w:hAnsi="Montserrat" w:cs="Mangal"/>
          <w:color w:val="000000"/>
          <w:kern w:val="1"/>
          <w:sz w:val="24"/>
          <w:szCs w:val="24"/>
          <w:lang w:eastAsia="hi-IN" w:bidi="hi-IN"/>
        </w:rPr>
      </w:pPr>
    </w:p>
    <w:p w14:paraId="721CE010" w14:textId="77777777" w:rsidR="00E90B50" w:rsidRPr="00E43DBE" w:rsidRDefault="00E90B50" w:rsidP="00E90B50">
      <w:pPr>
        <w:pStyle w:val="a3"/>
        <w:spacing w:after="0"/>
        <w:ind w:left="0"/>
        <w:jc w:val="center"/>
        <w:rPr>
          <w:rFonts w:ascii="Montserrat" w:hAnsi="Montserrat"/>
          <w:b/>
          <w:color w:val="0070C0"/>
          <w:sz w:val="28"/>
          <w:szCs w:val="28"/>
        </w:rPr>
      </w:pPr>
      <w:r w:rsidRPr="00E43DBE">
        <w:rPr>
          <w:rFonts w:ascii="Montserrat" w:hAnsi="Montserrat"/>
          <w:b/>
          <w:color w:val="0070C0"/>
          <w:sz w:val="28"/>
          <w:szCs w:val="28"/>
        </w:rPr>
        <w:t xml:space="preserve">ЖИЛИЩНО-КОММУНАЛЬНОЕ ХОЗЯЙСТВО И </w:t>
      </w:r>
    </w:p>
    <w:p w14:paraId="58CCBD8C" w14:textId="77777777" w:rsidR="00E90B50" w:rsidRPr="00E43DBE" w:rsidRDefault="00E90B50" w:rsidP="00E90B50">
      <w:pPr>
        <w:pStyle w:val="a3"/>
        <w:spacing w:after="0"/>
        <w:ind w:left="0"/>
        <w:jc w:val="center"/>
        <w:rPr>
          <w:rFonts w:ascii="Montserrat" w:hAnsi="Montserrat"/>
          <w:b/>
          <w:color w:val="C00000"/>
          <w:sz w:val="28"/>
          <w:szCs w:val="28"/>
        </w:rPr>
      </w:pPr>
      <w:r w:rsidRPr="00E43DBE">
        <w:rPr>
          <w:rFonts w:ascii="Montserrat" w:hAnsi="Montserrat"/>
          <w:b/>
          <w:color w:val="0070C0"/>
          <w:sz w:val="28"/>
          <w:szCs w:val="28"/>
        </w:rPr>
        <w:t>БЛАГОУСТРОЙСТВО</w:t>
      </w:r>
    </w:p>
    <w:p w14:paraId="419087E4" w14:textId="77777777" w:rsidR="00E90B50" w:rsidRPr="00E43DBE" w:rsidRDefault="00E90B50" w:rsidP="00BE096D">
      <w:pPr>
        <w:suppressAutoHyphens/>
        <w:spacing w:after="0" w:line="240" w:lineRule="auto"/>
        <w:ind w:right="96" w:firstLine="709"/>
        <w:jc w:val="both"/>
        <w:rPr>
          <w:rFonts w:ascii="Montserrat" w:eastAsia="Lucida Sans Unicode" w:hAnsi="Montserrat" w:cs="Mangal"/>
          <w:color w:val="000000"/>
          <w:kern w:val="1"/>
          <w:sz w:val="28"/>
          <w:szCs w:val="28"/>
          <w:lang w:eastAsia="hi-IN" w:bidi="hi-IN"/>
        </w:rPr>
      </w:pPr>
    </w:p>
    <w:p w14:paraId="60B9FC1C" w14:textId="6C9753BD" w:rsidR="00240530" w:rsidRPr="00C320D2" w:rsidRDefault="00240530" w:rsidP="00E43DBE">
      <w:pPr>
        <w:spacing w:after="0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На территории района Раменки находится </w:t>
      </w:r>
      <w:r w:rsidRPr="00C320D2">
        <w:rPr>
          <w:rFonts w:ascii="Montserrat" w:hAnsi="Montserrat" w:cs="Times New Roman"/>
          <w:b/>
          <w:sz w:val="28"/>
          <w:szCs w:val="28"/>
        </w:rPr>
        <w:t>329</w:t>
      </w:r>
      <w:r w:rsidRPr="00C320D2">
        <w:rPr>
          <w:rFonts w:ascii="Montserrat" w:hAnsi="Montserrat" w:cs="Times New Roman"/>
          <w:sz w:val="28"/>
          <w:szCs w:val="28"/>
        </w:rPr>
        <w:t xml:space="preserve"> многоквартирных домов </w:t>
      </w:r>
      <w:r w:rsidRPr="00C320D2">
        <w:rPr>
          <w:rFonts w:ascii="Montserrat" w:hAnsi="Montserrat" w:cs="Times New Roman"/>
          <w:sz w:val="28"/>
          <w:szCs w:val="28"/>
        </w:rPr>
        <w:br/>
        <w:t xml:space="preserve">(205 – ГБУ «Жилищник района Раменки», 7 - ГБУ «ЭВАЖД», 33 – ТСЖ,  </w:t>
      </w:r>
      <w:r w:rsidR="00A44F20" w:rsidRPr="00A44F20">
        <w:rPr>
          <w:rFonts w:ascii="Montserrat" w:hAnsi="Montserrat" w:cs="Times New Roman"/>
          <w:sz w:val="28"/>
          <w:szCs w:val="28"/>
        </w:rPr>
        <w:t xml:space="preserve">                   </w:t>
      </w:r>
      <w:r w:rsidRPr="00C320D2">
        <w:rPr>
          <w:rFonts w:ascii="Montserrat" w:hAnsi="Montserrat" w:cs="Times New Roman"/>
          <w:sz w:val="28"/>
          <w:szCs w:val="28"/>
        </w:rPr>
        <w:t xml:space="preserve">8 – ЖСК, 65- ЧУК, 3 ведомственных дома и </w:t>
      </w:r>
      <w:r w:rsidRPr="00C320D2">
        <w:rPr>
          <w:rFonts w:ascii="Montserrat" w:hAnsi="Montserrat" w:cs="Times New Roman"/>
          <w:b/>
          <w:sz w:val="28"/>
          <w:szCs w:val="28"/>
        </w:rPr>
        <w:t>7</w:t>
      </w:r>
      <w:r w:rsidRPr="00C320D2">
        <w:rPr>
          <w:rFonts w:ascii="Montserrat" w:hAnsi="Montserrat" w:cs="Times New Roman"/>
          <w:sz w:val="28"/>
          <w:szCs w:val="28"/>
        </w:rPr>
        <w:t xml:space="preserve"> общежитий).</w:t>
      </w:r>
    </w:p>
    <w:p w14:paraId="5A09A68C" w14:textId="77777777" w:rsidR="00240530" w:rsidRPr="00C320D2" w:rsidRDefault="00240530" w:rsidP="00E43DBE">
      <w:pPr>
        <w:spacing w:after="0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b/>
          <w:sz w:val="28"/>
          <w:szCs w:val="28"/>
        </w:rPr>
        <w:t>323</w:t>
      </w:r>
      <w:r w:rsidRPr="00C320D2">
        <w:rPr>
          <w:rFonts w:ascii="Montserrat" w:hAnsi="Montserrat" w:cs="Times New Roman"/>
          <w:sz w:val="28"/>
          <w:szCs w:val="28"/>
        </w:rPr>
        <w:t xml:space="preserve"> дворовых территорий, из них на обслуживании ГБУ «Жилищник района Раменки» находятся 276 дворовых территорий, и 52 на обслуживании частных управляющих компаний.</w:t>
      </w:r>
    </w:p>
    <w:p w14:paraId="3F4723AC" w14:textId="77777777" w:rsidR="00240530" w:rsidRDefault="00240530" w:rsidP="00240530">
      <w:pPr>
        <w:pStyle w:val="a3"/>
        <w:spacing w:before="120" w:after="120" w:line="240" w:lineRule="auto"/>
        <w:ind w:left="0" w:firstLine="709"/>
        <w:jc w:val="both"/>
        <w:rPr>
          <w:rFonts w:ascii="Montserrat" w:hAnsi="Montserrat" w:cs="Times New Roman"/>
          <w:b/>
          <w:sz w:val="28"/>
          <w:szCs w:val="28"/>
          <w:u w:val="single"/>
        </w:rPr>
      </w:pPr>
    </w:p>
    <w:p w14:paraId="056D5300" w14:textId="77777777" w:rsidR="00240530" w:rsidRPr="00C320D2" w:rsidRDefault="00240530" w:rsidP="00240530">
      <w:pPr>
        <w:pStyle w:val="a3"/>
        <w:spacing w:before="120" w:after="120" w:line="240" w:lineRule="auto"/>
        <w:ind w:left="0" w:firstLine="709"/>
        <w:jc w:val="both"/>
        <w:rPr>
          <w:rFonts w:ascii="Montserrat" w:hAnsi="Montserrat" w:cs="Times New Roman"/>
          <w:b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sz w:val="28"/>
          <w:szCs w:val="28"/>
          <w:u w:val="single"/>
        </w:rPr>
        <w:t>1.Анализ работы по управлению МКД, работы с частными управляющими компаниями (ЧУК, ТСЖ (ЖСК) и задачи на 2022 год.</w:t>
      </w:r>
    </w:p>
    <w:p w14:paraId="4E15D3BB" w14:textId="77777777" w:rsidR="00240530" w:rsidRPr="00C320D2" w:rsidRDefault="00240530" w:rsidP="00E43DBE">
      <w:pPr>
        <w:spacing w:after="0" w:line="240" w:lineRule="auto"/>
        <w:ind w:firstLine="567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К сезонной эксплуатации (осенне-зимней и весенне-летней) в районе Раменки подготавливают </w:t>
      </w:r>
      <w:r w:rsidRPr="00C320D2">
        <w:rPr>
          <w:rFonts w:ascii="Montserrat" w:hAnsi="Montserrat" w:cs="Times New Roman"/>
          <w:b/>
          <w:sz w:val="28"/>
          <w:szCs w:val="28"/>
        </w:rPr>
        <w:t>322</w:t>
      </w:r>
      <w:r w:rsidRPr="00C320D2">
        <w:rPr>
          <w:rFonts w:ascii="Montserrat" w:hAnsi="Montserrat" w:cs="Times New Roman"/>
          <w:sz w:val="28"/>
          <w:szCs w:val="28"/>
        </w:rPr>
        <w:t xml:space="preserve"> дома и </w:t>
      </w:r>
      <w:r w:rsidRPr="00C320D2">
        <w:rPr>
          <w:rFonts w:ascii="Montserrat" w:hAnsi="Montserrat" w:cs="Times New Roman"/>
          <w:b/>
          <w:sz w:val="28"/>
          <w:szCs w:val="28"/>
        </w:rPr>
        <w:t>7</w:t>
      </w:r>
      <w:r w:rsidRPr="00C320D2">
        <w:rPr>
          <w:rFonts w:ascii="Montserrat" w:hAnsi="Montserrat" w:cs="Times New Roman"/>
          <w:sz w:val="28"/>
          <w:szCs w:val="28"/>
        </w:rPr>
        <w:t xml:space="preserve"> - общежитий (6 - МГУ им. М.В. Ломоносова и 1 - МИРЭА). </w:t>
      </w:r>
    </w:p>
    <w:p w14:paraId="1AFF5CB2" w14:textId="2144D507" w:rsidR="004E13A5" w:rsidRPr="004E13A5" w:rsidRDefault="00240530" w:rsidP="004E13A5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4E13A5">
        <w:rPr>
          <w:rFonts w:ascii="Montserrat" w:hAnsi="Montserrat" w:cs="Times New Roman"/>
          <w:sz w:val="28"/>
          <w:szCs w:val="28"/>
        </w:rPr>
        <w:t xml:space="preserve">В </w:t>
      </w:r>
      <w:r w:rsidRPr="004E13A5">
        <w:rPr>
          <w:rFonts w:ascii="Montserrat" w:hAnsi="Montserrat" w:cs="Times New Roman"/>
          <w:b/>
          <w:sz w:val="28"/>
          <w:szCs w:val="28"/>
        </w:rPr>
        <w:t>2021</w:t>
      </w:r>
      <w:r w:rsidRPr="004E13A5">
        <w:rPr>
          <w:rFonts w:ascii="Montserrat" w:hAnsi="Montserrat" w:cs="Times New Roman"/>
          <w:sz w:val="28"/>
          <w:szCs w:val="28"/>
        </w:rPr>
        <w:t xml:space="preserve"> году введено в эксплуатацию </w:t>
      </w:r>
      <w:r w:rsidRPr="004E13A5">
        <w:rPr>
          <w:rFonts w:ascii="Montserrat" w:hAnsi="Montserrat" w:cs="Times New Roman"/>
          <w:b/>
          <w:sz w:val="28"/>
          <w:szCs w:val="28"/>
        </w:rPr>
        <w:t>7 МКД</w:t>
      </w:r>
      <w:r w:rsidRPr="004E13A5">
        <w:rPr>
          <w:rFonts w:ascii="Montserrat" w:hAnsi="Montserrat" w:cs="Times New Roman"/>
          <w:sz w:val="28"/>
          <w:szCs w:val="28"/>
        </w:rPr>
        <w:t xml:space="preserve"> Мичуринский проспект, д. 60, корп.1; улица Лобачевского д.120, корп.2; улица Лобачевского, д.124, корп.1, корп.2,</w:t>
      </w:r>
      <w:r w:rsidR="00E43DBE" w:rsidRPr="004E13A5">
        <w:rPr>
          <w:rFonts w:ascii="Montserrat" w:hAnsi="Montserrat" w:cs="Times New Roman"/>
          <w:sz w:val="28"/>
          <w:szCs w:val="28"/>
        </w:rPr>
        <w:t xml:space="preserve"> </w:t>
      </w:r>
      <w:r w:rsidRPr="004E13A5">
        <w:rPr>
          <w:rFonts w:ascii="Montserrat" w:hAnsi="Montserrat" w:cs="Times New Roman"/>
          <w:sz w:val="28"/>
          <w:szCs w:val="28"/>
        </w:rPr>
        <w:t>корп.3</w:t>
      </w:r>
      <w:r w:rsidR="00E43DBE" w:rsidRPr="004E13A5">
        <w:rPr>
          <w:rFonts w:ascii="Montserrat" w:hAnsi="Montserrat" w:cs="Times New Roman"/>
          <w:sz w:val="28"/>
          <w:szCs w:val="28"/>
        </w:rPr>
        <w:t xml:space="preserve"> </w:t>
      </w:r>
      <w:r w:rsidRPr="004E13A5">
        <w:rPr>
          <w:rFonts w:ascii="Montserrat" w:hAnsi="Montserrat" w:cs="Times New Roman"/>
          <w:sz w:val="28"/>
          <w:szCs w:val="28"/>
        </w:rPr>
        <w:t>в упр</w:t>
      </w:r>
    </w:p>
    <w:p w14:paraId="366897A2" w14:textId="66C7D33B" w:rsidR="00240530" w:rsidRPr="004E13A5" w:rsidRDefault="00240530" w:rsidP="004E13A5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4E13A5">
        <w:rPr>
          <w:rFonts w:ascii="Montserrat" w:hAnsi="Montserrat" w:cs="Times New Roman"/>
          <w:sz w:val="28"/>
          <w:szCs w:val="28"/>
        </w:rPr>
        <w:t>авлении ООО «СМАРТ РАМЕНКИ»; Мосфильмовская д.1Б в</w:t>
      </w:r>
      <w:r w:rsidR="00E43DBE" w:rsidRPr="004E13A5">
        <w:rPr>
          <w:rFonts w:ascii="Montserrat" w:hAnsi="Montserrat" w:cs="Times New Roman"/>
          <w:sz w:val="28"/>
          <w:szCs w:val="28"/>
        </w:rPr>
        <w:t xml:space="preserve"> </w:t>
      </w:r>
      <w:r w:rsidRPr="004E13A5">
        <w:rPr>
          <w:rFonts w:ascii="Montserrat" w:hAnsi="Montserrat" w:cs="Times New Roman"/>
          <w:sz w:val="28"/>
          <w:szCs w:val="28"/>
        </w:rPr>
        <w:t>управлении</w:t>
      </w:r>
      <w:r w:rsidR="00E43DBE" w:rsidRPr="004E13A5">
        <w:rPr>
          <w:rFonts w:ascii="Montserrat" w:hAnsi="Montserrat" w:cs="Times New Roman"/>
          <w:sz w:val="28"/>
          <w:szCs w:val="28"/>
        </w:rPr>
        <w:t xml:space="preserve"> </w:t>
      </w:r>
      <w:r w:rsidRPr="004E13A5">
        <w:rPr>
          <w:rFonts w:ascii="Montserrat" w:hAnsi="Montserrat" w:cs="Times New Roman"/>
          <w:sz w:val="28"/>
          <w:szCs w:val="28"/>
        </w:rPr>
        <w:t>ООО «ЮНИ ПРЕМИУМ»; проспект Генерала Дорохова, д.39, корп.1</w:t>
      </w:r>
      <w:r w:rsidR="00E43DBE" w:rsidRPr="004E13A5">
        <w:rPr>
          <w:rFonts w:ascii="Montserrat" w:hAnsi="Montserrat" w:cs="Times New Roman"/>
          <w:sz w:val="28"/>
          <w:szCs w:val="28"/>
        </w:rPr>
        <w:t xml:space="preserve"> </w:t>
      </w:r>
      <w:r w:rsidRPr="004E13A5">
        <w:rPr>
          <w:rFonts w:ascii="Montserrat" w:hAnsi="Montserrat" w:cs="Times New Roman"/>
          <w:sz w:val="28"/>
          <w:szCs w:val="28"/>
        </w:rPr>
        <w:t>в</w:t>
      </w:r>
      <w:r w:rsidR="00E43DBE" w:rsidRPr="004E13A5">
        <w:rPr>
          <w:rFonts w:ascii="Montserrat" w:hAnsi="Montserrat" w:cs="Times New Roman"/>
          <w:sz w:val="28"/>
          <w:szCs w:val="28"/>
        </w:rPr>
        <w:t xml:space="preserve"> </w:t>
      </w:r>
      <w:r w:rsidRPr="004E13A5">
        <w:rPr>
          <w:rFonts w:ascii="Montserrat" w:hAnsi="Montserrat" w:cs="Times New Roman"/>
          <w:sz w:val="28"/>
          <w:szCs w:val="28"/>
        </w:rPr>
        <w:t>управлении</w:t>
      </w:r>
      <w:r w:rsidR="00E43DBE" w:rsidRPr="004E13A5">
        <w:rPr>
          <w:rFonts w:ascii="Montserrat" w:hAnsi="Montserrat" w:cs="Times New Roman"/>
          <w:sz w:val="28"/>
          <w:szCs w:val="28"/>
        </w:rPr>
        <w:t xml:space="preserve"> </w:t>
      </w:r>
      <w:r w:rsidRPr="004E13A5">
        <w:rPr>
          <w:rFonts w:ascii="Montserrat" w:hAnsi="Montserrat" w:cs="Times New Roman"/>
          <w:sz w:val="28"/>
          <w:szCs w:val="28"/>
        </w:rPr>
        <w:t xml:space="preserve">ООО «КОМФОРТ ЭНД ЮЗАБИЛИТИ КОМПАНИ». </w:t>
      </w:r>
    </w:p>
    <w:p w14:paraId="658DEE80" w14:textId="77777777" w:rsidR="00240530" w:rsidRPr="00C320D2" w:rsidRDefault="00240530" w:rsidP="00240530">
      <w:pPr>
        <w:spacing w:before="120" w:after="120"/>
        <w:ind w:firstLine="567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lastRenderedPageBreak/>
        <w:t xml:space="preserve">1.2. В рамках </w:t>
      </w:r>
      <w:r w:rsidRPr="00C320D2">
        <w:rPr>
          <w:rFonts w:ascii="Montserrat" w:hAnsi="Montserrat" w:cs="Times New Roman"/>
          <w:b/>
          <w:sz w:val="28"/>
          <w:szCs w:val="28"/>
        </w:rPr>
        <w:t>региональной программы капитального ремонта</w:t>
      </w:r>
      <w:r w:rsidRPr="00C320D2">
        <w:rPr>
          <w:rFonts w:ascii="Montserrat" w:hAnsi="Montserrat" w:cs="Times New Roman"/>
          <w:sz w:val="28"/>
          <w:szCs w:val="28"/>
        </w:rPr>
        <w:t xml:space="preserve"> общего имущества в многоквартирных домах на территории города Москвы на 2015-2044 гг., в </w:t>
      </w:r>
      <w:r w:rsidRPr="00C320D2">
        <w:rPr>
          <w:rFonts w:ascii="Montserrat" w:hAnsi="Montserrat" w:cs="Times New Roman"/>
          <w:b/>
          <w:sz w:val="28"/>
          <w:szCs w:val="28"/>
        </w:rPr>
        <w:t>2021 году</w:t>
      </w:r>
      <w:r w:rsidRPr="00C320D2">
        <w:rPr>
          <w:rFonts w:ascii="Montserrat" w:hAnsi="Montserrat" w:cs="Times New Roman"/>
          <w:sz w:val="28"/>
          <w:szCs w:val="28"/>
        </w:rPr>
        <w:t xml:space="preserve"> капитальный ремонт выполнен в </w:t>
      </w:r>
      <w:r w:rsidRPr="00C320D2">
        <w:rPr>
          <w:rFonts w:ascii="Montserrat" w:hAnsi="Montserrat" w:cs="Times New Roman"/>
          <w:b/>
          <w:sz w:val="28"/>
          <w:szCs w:val="28"/>
        </w:rPr>
        <w:t>16 домах</w:t>
      </w:r>
      <w:r w:rsidRPr="00C320D2">
        <w:rPr>
          <w:rFonts w:ascii="Montserrat" w:hAnsi="Montserrat" w:cs="Times New Roman"/>
          <w:sz w:val="28"/>
          <w:szCs w:val="28"/>
        </w:rPr>
        <w:t>:</w:t>
      </w:r>
    </w:p>
    <w:tbl>
      <w:tblPr>
        <w:tblStyle w:val="af0"/>
        <w:tblW w:w="7284" w:type="dxa"/>
        <w:jc w:val="center"/>
        <w:tblLook w:val="04A0" w:firstRow="1" w:lastRow="0" w:firstColumn="1" w:lastColumn="0" w:noHBand="0" w:noVBand="1"/>
      </w:tblPr>
      <w:tblGrid>
        <w:gridCol w:w="702"/>
        <w:gridCol w:w="2483"/>
        <w:gridCol w:w="4099"/>
      </w:tblGrid>
      <w:tr w:rsidR="0030434B" w:rsidRPr="00C320D2" w14:paraId="63A3F455" w14:textId="77777777" w:rsidTr="0030434B">
        <w:trPr>
          <w:jc w:val="center"/>
        </w:trPr>
        <w:tc>
          <w:tcPr>
            <w:tcW w:w="702" w:type="dxa"/>
          </w:tcPr>
          <w:p w14:paraId="11039DBD" w14:textId="77777777" w:rsidR="0030434B" w:rsidRPr="00C320D2" w:rsidRDefault="0030434B" w:rsidP="00346FC3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320D2">
              <w:rPr>
                <w:rFonts w:ascii="Montserrat" w:hAnsi="Montserrat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83" w:type="dxa"/>
          </w:tcPr>
          <w:p w14:paraId="52C70B17" w14:textId="77777777" w:rsidR="0030434B" w:rsidRPr="00C320D2" w:rsidRDefault="0030434B" w:rsidP="00346FC3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320D2">
              <w:rPr>
                <w:rFonts w:ascii="Montserrat" w:hAnsi="Montserrat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4099" w:type="dxa"/>
          </w:tcPr>
          <w:p w14:paraId="018EF043" w14:textId="77777777" w:rsidR="0030434B" w:rsidRPr="00C320D2" w:rsidRDefault="0030434B" w:rsidP="00346FC3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C320D2">
              <w:rPr>
                <w:rFonts w:ascii="Montserrat" w:hAnsi="Montserrat"/>
                <w:b/>
                <w:bCs/>
                <w:sz w:val="24"/>
                <w:szCs w:val="24"/>
              </w:rPr>
              <w:t>Подрядная организация</w:t>
            </w:r>
          </w:p>
        </w:tc>
      </w:tr>
      <w:tr w:rsidR="0030434B" w:rsidRPr="00C320D2" w14:paraId="472F4760" w14:textId="77777777" w:rsidTr="0030434B">
        <w:trPr>
          <w:jc w:val="center"/>
        </w:trPr>
        <w:tc>
          <w:tcPr>
            <w:tcW w:w="702" w:type="dxa"/>
          </w:tcPr>
          <w:p w14:paraId="23E15159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15FA9AED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Винницкая ул. 13</w:t>
            </w:r>
          </w:p>
        </w:tc>
        <w:tc>
          <w:tcPr>
            <w:tcW w:w="4099" w:type="dxa"/>
          </w:tcPr>
          <w:p w14:paraId="513707B3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"СТРОЙРЕСТАВРАЦИЯ"</w:t>
            </w:r>
          </w:p>
        </w:tc>
      </w:tr>
      <w:tr w:rsidR="0030434B" w:rsidRPr="00C320D2" w14:paraId="52ADCF29" w14:textId="77777777" w:rsidTr="0030434B">
        <w:trPr>
          <w:jc w:val="center"/>
        </w:trPr>
        <w:tc>
          <w:tcPr>
            <w:tcW w:w="702" w:type="dxa"/>
          </w:tcPr>
          <w:p w14:paraId="7BD2168C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45B7EF8C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Винницкая, ул. 19</w:t>
            </w:r>
          </w:p>
        </w:tc>
        <w:tc>
          <w:tcPr>
            <w:tcW w:w="4099" w:type="dxa"/>
          </w:tcPr>
          <w:p w14:paraId="54296252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"СТРОЙРЕСТАВРАЦИЯ"</w:t>
            </w:r>
          </w:p>
        </w:tc>
      </w:tr>
      <w:tr w:rsidR="0030434B" w:rsidRPr="00C320D2" w14:paraId="5FA730EC" w14:textId="77777777" w:rsidTr="0030434B">
        <w:trPr>
          <w:jc w:val="center"/>
        </w:trPr>
        <w:tc>
          <w:tcPr>
            <w:tcW w:w="702" w:type="dxa"/>
          </w:tcPr>
          <w:p w14:paraId="70F13CE5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71BA17B2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Ломоносовский просп. ул. 35</w:t>
            </w:r>
          </w:p>
        </w:tc>
        <w:tc>
          <w:tcPr>
            <w:tcW w:w="4099" w:type="dxa"/>
          </w:tcPr>
          <w:p w14:paraId="331FA26E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«СТРОЙ-СИТИ»</w:t>
            </w:r>
          </w:p>
        </w:tc>
      </w:tr>
      <w:tr w:rsidR="0030434B" w:rsidRPr="00C320D2" w14:paraId="7A948D41" w14:textId="77777777" w:rsidTr="0030434B">
        <w:trPr>
          <w:jc w:val="center"/>
        </w:trPr>
        <w:tc>
          <w:tcPr>
            <w:tcW w:w="702" w:type="dxa"/>
          </w:tcPr>
          <w:p w14:paraId="2C0CBB35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7F76A230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Мичуринский просп., д. 10 к. 1</w:t>
            </w:r>
          </w:p>
        </w:tc>
        <w:tc>
          <w:tcPr>
            <w:tcW w:w="4099" w:type="dxa"/>
          </w:tcPr>
          <w:p w14:paraId="779A6EAB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«АРМАДАСТРОЙ»</w:t>
            </w:r>
          </w:p>
        </w:tc>
      </w:tr>
      <w:tr w:rsidR="0030434B" w:rsidRPr="00C320D2" w14:paraId="0EF832DA" w14:textId="77777777" w:rsidTr="0030434B">
        <w:trPr>
          <w:jc w:val="center"/>
        </w:trPr>
        <w:tc>
          <w:tcPr>
            <w:tcW w:w="702" w:type="dxa"/>
          </w:tcPr>
          <w:p w14:paraId="2FFBEFA0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6F248E16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Мичуринский просп., д. 44 к. 2</w:t>
            </w:r>
          </w:p>
        </w:tc>
        <w:tc>
          <w:tcPr>
            <w:tcW w:w="4099" w:type="dxa"/>
          </w:tcPr>
          <w:p w14:paraId="0AD7AC43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«УПРАВЛЯЮЩАЯ КОМПАНИЯ «АРТСТРОЙ»</w:t>
            </w:r>
          </w:p>
        </w:tc>
      </w:tr>
      <w:tr w:rsidR="0030434B" w:rsidRPr="00C320D2" w14:paraId="1386C033" w14:textId="77777777" w:rsidTr="0030434B">
        <w:trPr>
          <w:jc w:val="center"/>
        </w:trPr>
        <w:tc>
          <w:tcPr>
            <w:tcW w:w="702" w:type="dxa"/>
          </w:tcPr>
          <w:p w14:paraId="62C384A0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br w:type="page"/>
              <w:t>6</w:t>
            </w:r>
          </w:p>
        </w:tc>
        <w:tc>
          <w:tcPr>
            <w:tcW w:w="2483" w:type="dxa"/>
          </w:tcPr>
          <w:p w14:paraId="01C3C725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Мичуринский просп., д. 46</w:t>
            </w:r>
          </w:p>
        </w:tc>
        <w:tc>
          <w:tcPr>
            <w:tcW w:w="4099" w:type="dxa"/>
          </w:tcPr>
          <w:p w14:paraId="0A705C04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«СТРОИТЕЛЬНАЯ КОМПАНИЯ КРОНОС»</w:t>
            </w:r>
          </w:p>
        </w:tc>
      </w:tr>
      <w:tr w:rsidR="0030434B" w:rsidRPr="00C320D2" w14:paraId="0CFF50A0" w14:textId="77777777" w:rsidTr="0030434B">
        <w:trPr>
          <w:jc w:val="center"/>
        </w:trPr>
        <w:tc>
          <w:tcPr>
            <w:tcW w:w="702" w:type="dxa"/>
          </w:tcPr>
          <w:p w14:paraId="33882797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14:paraId="09639524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Мичуринский просп., д. 50</w:t>
            </w:r>
          </w:p>
        </w:tc>
        <w:tc>
          <w:tcPr>
            <w:tcW w:w="4099" w:type="dxa"/>
          </w:tcPr>
          <w:p w14:paraId="68BF4678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«СТРОЙ-СИТИ»</w:t>
            </w:r>
          </w:p>
        </w:tc>
      </w:tr>
      <w:tr w:rsidR="0030434B" w:rsidRPr="00C320D2" w14:paraId="25F2E64D" w14:textId="77777777" w:rsidTr="0030434B">
        <w:trPr>
          <w:jc w:val="center"/>
        </w:trPr>
        <w:tc>
          <w:tcPr>
            <w:tcW w:w="702" w:type="dxa"/>
          </w:tcPr>
          <w:p w14:paraId="39C4B43C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14:paraId="4A433EC8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Мичуринский просп., д. 54 к. 5</w:t>
            </w:r>
          </w:p>
        </w:tc>
        <w:tc>
          <w:tcPr>
            <w:tcW w:w="4099" w:type="dxa"/>
          </w:tcPr>
          <w:p w14:paraId="0CD01644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ГБУ «Жилищник района Раменки»</w:t>
            </w:r>
          </w:p>
        </w:tc>
      </w:tr>
      <w:tr w:rsidR="0030434B" w:rsidRPr="00C320D2" w14:paraId="548D8172" w14:textId="77777777" w:rsidTr="0030434B">
        <w:trPr>
          <w:jc w:val="center"/>
        </w:trPr>
        <w:tc>
          <w:tcPr>
            <w:tcW w:w="702" w:type="dxa"/>
          </w:tcPr>
          <w:p w14:paraId="7279E944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14:paraId="49F6D8FA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2-й Мосфильмовский пер. д. 12</w:t>
            </w:r>
          </w:p>
        </w:tc>
        <w:tc>
          <w:tcPr>
            <w:tcW w:w="4099" w:type="dxa"/>
          </w:tcPr>
          <w:p w14:paraId="6DEDBD8B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ГБУ «Жилищник района Раменки»</w:t>
            </w:r>
          </w:p>
        </w:tc>
      </w:tr>
      <w:tr w:rsidR="0030434B" w:rsidRPr="00C320D2" w14:paraId="19ECBE12" w14:textId="77777777" w:rsidTr="0030434B">
        <w:trPr>
          <w:jc w:val="center"/>
        </w:trPr>
        <w:tc>
          <w:tcPr>
            <w:tcW w:w="702" w:type="dxa"/>
          </w:tcPr>
          <w:p w14:paraId="53ABC74F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14:paraId="0009F3D3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Пырьева ул. д.4 к. 2</w:t>
            </w:r>
          </w:p>
        </w:tc>
        <w:tc>
          <w:tcPr>
            <w:tcW w:w="4099" w:type="dxa"/>
          </w:tcPr>
          <w:p w14:paraId="3C01537D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«КРАТ»</w:t>
            </w:r>
          </w:p>
        </w:tc>
      </w:tr>
      <w:tr w:rsidR="0030434B" w:rsidRPr="00C320D2" w14:paraId="454CDCE5" w14:textId="77777777" w:rsidTr="0030434B">
        <w:trPr>
          <w:jc w:val="center"/>
        </w:trPr>
        <w:tc>
          <w:tcPr>
            <w:tcW w:w="702" w:type="dxa"/>
          </w:tcPr>
          <w:p w14:paraId="2A4469C5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14:paraId="1D9A6B02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Пырьева ул. д.4 к. 3</w:t>
            </w:r>
          </w:p>
        </w:tc>
        <w:tc>
          <w:tcPr>
            <w:tcW w:w="4099" w:type="dxa"/>
          </w:tcPr>
          <w:p w14:paraId="72411198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«ТЕХНОГАЗСЕРВИС»</w:t>
            </w:r>
          </w:p>
        </w:tc>
      </w:tr>
      <w:tr w:rsidR="0030434B" w:rsidRPr="00C320D2" w14:paraId="4FB453BC" w14:textId="77777777" w:rsidTr="0030434B">
        <w:trPr>
          <w:jc w:val="center"/>
        </w:trPr>
        <w:tc>
          <w:tcPr>
            <w:tcW w:w="702" w:type="dxa"/>
          </w:tcPr>
          <w:p w14:paraId="30C30D97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14:paraId="45ED2FE0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1-й Сетуньский пр. д. 12</w:t>
            </w:r>
          </w:p>
        </w:tc>
        <w:tc>
          <w:tcPr>
            <w:tcW w:w="4099" w:type="dxa"/>
          </w:tcPr>
          <w:p w14:paraId="70037535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ГБУ «Жилищник района Раменки»</w:t>
            </w:r>
          </w:p>
        </w:tc>
      </w:tr>
      <w:tr w:rsidR="0030434B" w:rsidRPr="00C320D2" w14:paraId="3ED7870D" w14:textId="77777777" w:rsidTr="0030434B">
        <w:trPr>
          <w:jc w:val="center"/>
        </w:trPr>
        <w:tc>
          <w:tcPr>
            <w:tcW w:w="702" w:type="dxa"/>
          </w:tcPr>
          <w:p w14:paraId="53FD3946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14:paraId="348B1470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Столетова д. 4</w:t>
            </w:r>
          </w:p>
        </w:tc>
        <w:tc>
          <w:tcPr>
            <w:tcW w:w="4099" w:type="dxa"/>
          </w:tcPr>
          <w:p w14:paraId="33863622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ГБУ «Жилищник района Раменки»</w:t>
            </w:r>
          </w:p>
        </w:tc>
      </w:tr>
      <w:tr w:rsidR="0030434B" w:rsidRPr="00C320D2" w14:paraId="38A8F5AC" w14:textId="77777777" w:rsidTr="0030434B">
        <w:trPr>
          <w:jc w:val="center"/>
        </w:trPr>
        <w:tc>
          <w:tcPr>
            <w:tcW w:w="702" w:type="dxa"/>
          </w:tcPr>
          <w:p w14:paraId="6D64C93F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14</w:t>
            </w:r>
          </w:p>
        </w:tc>
        <w:tc>
          <w:tcPr>
            <w:tcW w:w="2483" w:type="dxa"/>
          </w:tcPr>
          <w:p w14:paraId="4E8979AF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Столетова д. 6</w:t>
            </w:r>
          </w:p>
        </w:tc>
        <w:tc>
          <w:tcPr>
            <w:tcW w:w="4099" w:type="dxa"/>
          </w:tcPr>
          <w:p w14:paraId="3750FA8E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ГБУ «Жилищник района Раменки»</w:t>
            </w:r>
          </w:p>
        </w:tc>
      </w:tr>
      <w:tr w:rsidR="0030434B" w:rsidRPr="00C320D2" w14:paraId="019B341D" w14:textId="77777777" w:rsidTr="0030434B">
        <w:trPr>
          <w:jc w:val="center"/>
        </w:trPr>
        <w:tc>
          <w:tcPr>
            <w:tcW w:w="702" w:type="dxa"/>
          </w:tcPr>
          <w:p w14:paraId="44E5AA64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eastAsiaTheme="minorHAnsi" w:hAnsi="Montserrat" w:cstheme="minorBidi"/>
                <w:sz w:val="24"/>
                <w:szCs w:val="24"/>
                <w:lang w:eastAsia="en-US"/>
              </w:rPr>
              <w:br w:type="page"/>
            </w:r>
            <w:r w:rsidRPr="00C320D2">
              <w:rPr>
                <w:rFonts w:ascii="Montserrat" w:hAnsi="Montserrat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14:paraId="39C68F2D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Университетский д. 23 к. 2</w:t>
            </w:r>
          </w:p>
        </w:tc>
        <w:tc>
          <w:tcPr>
            <w:tcW w:w="4099" w:type="dxa"/>
          </w:tcPr>
          <w:p w14:paraId="7F2D22C1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ГБУ «Жилищник района Раменки»</w:t>
            </w:r>
          </w:p>
        </w:tc>
      </w:tr>
      <w:tr w:rsidR="0030434B" w:rsidRPr="00C320D2" w14:paraId="6CD150FF" w14:textId="77777777" w:rsidTr="0030434B">
        <w:trPr>
          <w:jc w:val="center"/>
        </w:trPr>
        <w:tc>
          <w:tcPr>
            <w:tcW w:w="702" w:type="dxa"/>
          </w:tcPr>
          <w:p w14:paraId="3A2AE286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16</w:t>
            </w:r>
          </w:p>
        </w:tc>
        <w:tc>
          <w:tcPr>
            <w:tcW w:w="2483" w:type="dxa"/>
          </w:tcPr>
          <w:p w14:paraId="1A410C0B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Мичуринский просп. д. 58</w:t>
            </w:r>
          </w:p>
        </w:tc>
        <w:tc>
          <w:tcPr>
            <w:tcW w:w="4099" w:type="dxa"/>
          </w:tcPr>
          <w:p w14:paraId="2B0EAB60" w14:textId="77777777" w:rsidR="0030434B" w:rsidRPr="00C320D2" w:rsidRDefault="0030434B" w:rsidP="00346FC3">
            <w:pPr>
              <w:rPr>
                <w:rFonts w:ascii="Montserrat" w:hAnsi="Montserrat"/>
                <w:sz w:val="24"/>
                <w:szCs w:val="24"/>
              </w:rPr>
            </w:pPr>
            <w:r w:rsidRPr="00C320D2">
              <w:rPr>
                <w:rFonts w:ascii="Montserrat" w:hAnsi="Montserrat"/>
                <w:sz w:val="24"/>
                <w:szCs w:val="24"/>
              </w:rPr>
              <w:t>ООО «КАСТА»</w:t>
            </w:r>
          </w:p>
        </w:tc>
      </w:tr>
    </w:tbl>
    <w:p w14:paraId="3E1F8445" w14:textId="1B3CE2D3" w:rsidR="00240530" w:rsidRPr="00C320D2" w:rsidRDefault="00240530" w:rsidP="00240530">
      <w:pPr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1.3 В </w:t>
      </w:r>
      <w:r w:rsidRPr="00C320D2">
        <w:rPr>
          <w:rFonts w:ascii="Montserrat" w:hAnsi="Montserrat" w:cs="Times New Roman"/>
          <w:b/>
          <w:sz w:val="28"/>
          <w:szCs w:val="28"/>
        </w:rPr>
        <w:t>2022 году</w:t>
      </w:r>
      <w:r w:rsidRPr="00C320D2">
        <w:rPr>
          <w:rFonts w:ascii="Montserrat" w:hAnsi="Montserrat" w:cs="Times New Roman"/>
          <w:sz w:val="28"/>
          <w:szCs w:val="28"/>
        </w:rPr>
        <w:t xml:space="preserve"> силами </w:t>
      </w:r>
      <w:r w:rsidRPr="00C320D2">
        <w:rPr>
          <w:rFonts w:ascii="Montserrat" w:hAnsi="Montserrat" w:cs="Times New Roman"/>
          <w:b/>
          <w:sz w:val="28"/>
          <w:szCs w:val="28"/>
        </w:rPr>
        <w:t>ФКР</w:t>
      </w:r>
      <w:r w:rsidRPr="00C320D2">
        <w:rPr>
          <w:rFonts w:ascii="Montserrat" w:hAnsi="Montserrat" w:cs="Times New Roman"/>
          <w:sz w:val="28"/>
          <w:szCs w:val="28"/>
        </w:rPr>
        <w:t xml:space="preserve"> г. Москвы будет выполнен </w:t>
      </w:r>
      <w:r w:rsidRPr="00C320D2">
        <w:rPr>
          <w:rFonts w:ascii="Montserrat" w:hAnsi="Montserrat" w:cs="Times New Roman"/>
          <w:b/>
          <w:sz w:val="28"/>
          <w:szCs w:val="28"/>
        </w:rPr>
        <w:t>капитальный ремонт</w:t>
      </w:r>
      <w:r w:rsidRPr="00C320D2">
        <w:rPr>
          <w:rFonts w:ascii="Montserrat" w:hAnsi="Montserrat" w:cs="Times New Roman"/>
          <w:sz w:val="28"/>
          <w:szCs w:val="28"/>
        </w:rPr>
        <w:t xml:space="preserve"> 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по 11 адресам: </w:t>
      </w:r>
    </w:p>
    <w:tbl>
      <w:tblPr>
        <w:tblStyle w:val="af0"/>
        <w:tblW w:w="6376" w:type="dxa"/>
        <w:jc w:val="center"/>
        <w:tblLook w:val="04A0" w:firstRow="1" w:lastRow="0" w:firstColumn="1" w:lastColumn="0" w:noHBand="0" w:noVBand="1"/>
      </w:tblPr>
      <w:tblGrid>
        <w:gridCol w:w="705"/>
        <w:gridCol w:w="2446"/>
        <w:gridCol w:w="3225"/>
      </w:tblGrid>
      <w:tr w:rsidR="0030434B" w:rsidRPr="00C320D2" w14:paraId="678ED751" w14:textId="77777777" w:rsidTr="0030434B">
        <w:trPr>
          <w:jc w:val="center"/>
        </w:trPr>
        <w:tc>
          <w:tcPr>
            <w:tcW w:w="705" w:type="dxa"/>
            <w:vAlign w:val="center"/>
          </w:tcPr>
          <w:p w14:paraId="5A22110C" w14:textId="77777777" w:rsidR="0030434B" w:rsidRPr="00C320D2" w:rsidRDefault="0030434B" w:rsidP="00346FC3">
            <w:pPr>
              <w:spacing w:after="200" w:line="276" w:lineRule="auto"/>
              <w:jc w:val="center"/>
              <w:rPr>
                <w:rFonts w:ascii="Montserrat" w:eastAsiaTheme="minorHAnsi" w:hAnsi="Montserrat"/>
                <w:b/>
                <w:bCs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46" w:type="dxa"/>
            <w:vAlign w:val="center"/>
          </w:tcPr>
          <w:p w14:paraId="67F4EC39" w14:textId="77777777" w:rsidR="0030434B" w:rsidRPr="00C320D2" w:rsidRDefault="0030434B" w:rsidP="00346FC3">
            <w:pPr>
              <w:spacing w:after="200" w:line="276" w:lineRule="auto"/>
              <w:jc w:val="center"/>
              <w:rPr>
                <w:rFonts w:ascii="Montserrat" w:eastAsiaTheme="minorHAnsi" w:hAnsi="Montserrat"/>
                <w:b/>
                <w:bCs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b/>
                <w:bCs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225" w:type="dxa"/>
            <w:vAlign w:val="center"/>
          </w:tcPr>
          <w:p w14:paraId="26E62E66" w14:textId="77777777" w:rsidR="0030434B" w:rsidRPr="00C320D2" w:rsidRDefault="0030434B" w:rsidP="00346FC3">
            <w:pPr>
              <w:spacing w:after="200" w:line="276" w:lineRule="auto"/>
              <w:jc w:val="center"/>
              <w:rPr>
                <w:rFonts w:ascii="Montserrat" w:eastAsiaTheme="minorHAnsi" w:hAnsi="Montserrat"/>
                <w:b/>
                <w:bCs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b/>
                <w:bCs/>
                <w:sz w:val="24"/>
                <w:szCs w:val="24"/>
                <w:lang w:eastAsia="en-US"/>
              </w:rPr>
              <w:t>Подрядная организация</w:t>
            </w:r>
          </w:p>
        </w:tc>
      </w:tr>
      <w:tr w:rsidR="0030434B" w:rsidRPr="00C320D2" w14:paraId="44256FF9" w14:textId="77777777" w:rsidTr="0030434B">
        <w:trPr>
          <w:jc w:val="center"/>
        </w:trPr>
        <w:tc>
          <w:tcPr>
            <w:tcW w:w="705" w:type="dxa"/>
          </w:tcPr>
          <w:p w14:paraId="6DE73D94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46" w:type="dxa"/>
            <w:vAlign w:val="center"/>
          </w:tcPr>
          <w:p w14:paraId="5B3239F8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ул. Винницкая д. 17</w:t>
            </w:r>
          </w:p>
        </w:tc>
        <w:tc>
          <w:tcPr>
            <w:tcW w:w="3225" w:type="dxa"/>
            <w:vAlign w:val="center"/>
          </w:tcPr>
          <w:p w14:paraId="2125D9E8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ГБУ «Жилищник района Ново-Переделкино»</w:t>
            </w:r>
          </w:p>
        </w:tc>
      </w:tr>
      <w:tr w:rsidR="0030434B" w:rsidRPr="00C320D2" w14:paraId="2023BC87" w14:textId="77777777" w:rsidTr="0030434B">
        <w:trPr>
          <w:jc w:val="center"/>
        </w:trPr>
        <w:tc>
          <w:tcPr>
            <w:tcW w:w="705" w:type="dxa"/>
          </w:tcPr>
          <w:p w14:paraId="6B45835D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46" w:type="dxa"/>
            <w:vAlign w:val="center"/>
          </w:tcPr>
          <w:p w14:paraId="64CD73CE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ул. Винницкая д. 3</w:t>
            </w:r>
          </w:p>
        </w:tc>
        <w:tc>
          <w:tcPr>
            <w:tcW w:w="3225" w:type="dxa"/>
            <w:vAlign w:val="center"/>
          </w:tcPr>
          <w:p w14:paraId="19384E62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ГБУ «Жилищник района Ново-Переделкино»</w:t>
            </w:r>
          </w:p>
        </w:tc>
      </w:tr>
      <w:tr w:rsidR="0030434B" w:rsidRPr="00C320D2" w14:paraId="3C51024B" w14:textId="77777777" w:rsidTr="0030434B">
        <w:trPr>
          <w:jc w:val="center"/>
        </w:trPr>
        <w:tc>
          <w:tcPr>
            <w:tcW w:w="705" w:type="dxa"/>
          </w:tcPr>
          <w:p w14:paraId="16043FFE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6" w:type="dxa"/>
            <w:vAlign w:val="center"/>
          </w:tcPr>
          <w:p w14:paraId="3C17A88C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Ломоносовский просп. д. 39</w:t>
            </w:r>
          </w:p>
        </w:tc>
        <w:tc>
          <w:tcPr>
            <w:tcW w:w="3225" w:type="dxa"/>
            <w:vAlign w:val="center"/>
          </w:tcPr>
          <w:p w14:paraId="7A5C26FF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ООО «МосЭнергоСтрой»</w:t>
            </w:r>
          </w:p>
        </w:tc>
      </w:tr>
      <w:tr w:rsidR="0030434B" w:rsidRPr="00C320D2" w14:paraId="7E194898" w14:textId="77777777" w:rsidTr="0030434B">
        <w:trPr>
          <w:jc w:val="center"/>
        </w:trPr>
        <w:tc>
          <w:tcPr>
            <w:tcW w:w="705" w:type="dxa"/>
          </w:tcPr>
          <w:p w14:paraId="0AD1C241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46" w:type="dxa"/>
            <w:vAlign w:val="center"/>
          </w:tcPr>
          <w:p w14:paraId="2C15E446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Мичуринский просп. д .54 к. 2</w:t>
            </w:r>
          </w:p>
        </w:tc>
        <w:tc>
          <w:tcPr>
            <w:tcW w:w="3225" w:type="dxa"/>
            <w:vAlign w:val="center"/>
          </w:tcPr>
          <w:p w14:paraId="47BB78E2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ГБУ «Жилищник района Раменки»</w:t>
            </w:r>
          </w:p>
        </w:tc>
      </w:tr>
      <w:tr w:rsidR="0030434B" w:rsidRPr="00C320D2" w14:paraId="0128565E" w14:textId="77777777" w:rsidTr="0030434B">
        <w:trPr>
          <w:jc w:val="center"/>
        </w:trPr>
        <w:tc>
          <w:tcPr>
            <w:tcW w:w="705" w:type="dxa"/>
          </w:tcPr>
          <w:p w14:paraId="2B02EEE6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46" w:type="dxa"/>
            <w:vAlign w:val="center"/>
          </w:tcPr>
          <w:p w14:paraId="2A93B4D0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Мичуринский просп. д. 8 к. 1</w:t>
            </w:r>
          </w:p>
        </w:tc>
        <w:tc>
          <w:tcPr>
            <w:tcW w:w="3225" w:type="dxa"/>
            <w:vAlign w:val="center"/>
          </w:tcPr>
          <w:p w14:paraId="4736174A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ГБУ «Жилищник района Проспект-Вернадского»</w:t>
            </w:r>
          </w:p>
        </w:tc>
      </w:tr>
      <w:tr w:rsidR="0030434B" w:rsidRPr="00C320D2" w14:paraId="3912058C" w14:textId="77777777" w:rsidTr="0030434B">
        <w:trPr>
          <w:jc w:val="center"/>
        </w:trPr>
        <w:tc>
          <w:tcPr>
            <w:tcW w:w="705" w:type="dxa"/>
          </w:tcPr>
          <w:p w14:paraId="0385F785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446" w:type="dxa"/>
            <w:vAlign w:val="center"/>
          </w:tcPr>
          <w:p w14:paraId="4575529A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Мосфильмовская ул. д. 41 к. 1</w:t>
            </w:r>
          </w:p>
        </w:tc>
        <w:tc>
          <w:tcPr>
            <w:tcW w:w="3225" w:type="dxa"/>
            <w:vAlign w:val="center"/>
          </w:tcPr>
          <w:p w14:paraId="23421450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 xml:space="preserve">ГБУ «Жилищник </w:t>
            </w: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br/>
              <w:t>района Раменки»</w:t>
            </w:r>
          </w:p>
        </w:tc>
      </w:tr>
      <w:tr w:rsidR="0030434B" w:rsidRPr="00C320D2" w14:paraId="550A04AC" w14:textId="77777777" w:rsidTr="0030434B">
        <w:trPr>
          <w:jc w:val="center"/>
        </w:trPr>
        <w:tc>
          <w:tcPr>
            <w:tcW w:w="705" w:type="dxa"/>
          </w:tcPr>
          <w:p w14:paraId="036BA674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46" w:type="dxa"/>
            <w:vAlign w:val="center"/>
          </w:tcPr>
          <w:p w14:paraId="53DD5468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Мосфильмовская ул. д. 74</w:t>
            </w:r>
          </w:p>
        </w:tc>
        <w:tc>
          <w:tcPr>
            <w:tcW w:w="3225" w:type="dxa"/>
            <w:vAlign w:val="center"/>
          </w:tcPr>
          <w:p w14:paraId="183F7220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ООО «ОКНА ПРЕМИУМ КЛАСС»</w:t>
            </w:r>
          </w:p>
        </w:tc>
      </w:tr>
      <w:tr w:rsidR="0030434B" w:rsidRPr="00C320D2" w14:paraId="69AA7189" w14:textId="77777777" w:rsidTr="0030434B">
        <w:trPr>
          <w:jc w:val="center"/>
        </w:trPr>
        <w:tc>
          <w:tcPr>
            <w:tcW w:w="705" w:type="dxa"/>
          </w:tcPr>
          <w:p w14:paraId="7C622C86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46" w:type="dxa"/>
            <w:vAlign w:val="center"/>
          </w:tcPr>
          <w:p w14:paraId="5D52FC0D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Мосфильмовская ул. д. 76</w:t>
            </w:r>
          </w:p>
        </w:tc>
        <w:tc>
          <w:tcPr>
            <w:tcW w:w="3225" w:type="dxa"/>
            <w:vAlign w:val="center"/>
          </w:tcPr>
          <w:p w14:paraId="31AD8A96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ООО «ОКНА ПРЕМИУМ КЛАСС»</w:t>
            </w:r>
          </w:p>
        </w:tc>
      </w:tr>
      <w:tr w:rsidR="0030434B" w:rsidRPr="00C320D2" w14:paraId="484733AF" w14:textId="77777777" w:rsidTr="0030434B">
        <w:trPr>
          <w:jc w:val="center"/>
        </w:trPr>
        <w:tc>
          <w:tcPr>
            <w:tcW w:w="705" w:type="dxa"/>
          </w:tcPr>
          <w:p w14:paraId="4AD274D4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46" w:type="dxa"/>
            <w:vAlign w:val="center"/>
          </w:tcPr>
          <w:p w14:paraId="06D8BD9D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Мосфильмовская ул. д. 78</w:t>
            </w:r>
          </w:p>
        </w:tc>
        <w:tc>
          <w:tcPr>
            <w:tcW w:w="3225" w:type="dxa"/>
            <w:vAlign w:val="center"/>
          </w:tcPr>
          <w:p w14:paraId="3F05457A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ООО «ОКНА ПРЕМИУМ КЛАСС»</w:t>
            </w:r>
          </w:p>
        </w:tc>
      </w:tr>
      <w:tr w:rsidR="0030434B" w:rsidRPr="00C320D2" w14:paraId="3A82424F" w14:textId="77777777" w:rsidTr="0030434B">
        <w:trPr>
          <w:jc w:val="center"/>
        </w:trPr>
        <w:tc>
          <w:tcPr>
            <w:tcW w:w="705" w:type="dxa"/>
          </w:tcPr>
          <w:p w14:paraId="6E969CA9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46" w:type="dxa"/>
            <w:vAlign w:val="center"/>
          </w:tcPr>
          <w:p w14:paraId="2304E24D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Университетский просп. Д. 21 к. 4</w:t>
            </w:r>
          </w:p>
        </w:tc>
        <w:tc>
          <w:tcPr>
            <w:tcW w:w="3225" w:type="dxa"/>
            <w:vAlign w:val="center"/>
          </w:tcPr>
          <w:p w14:paraId="481075C1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ООО «КАП.РЕМОНТ-СТРОЙ»</w:t>
            </w:r>
          </w:p>
        </w:tc>
      </w:tr>
      <w:tr w:rsidR="0030434B" w:rsidRPr="00C320D2" w14:paraId="592C6070" w14:textId="77777777" w:rsidTr="0030434B">
        <w:trPr>
          <w:jc w:val="center"/>
        </w:trPr>
        <w:tc>
          <w:tcPr>
            <w:tcW w:w="705" w:type="dxa"/>
          </w:tcPr>
          <w:p w14:paraId="32369855" w14:textId="77777777" w:rsidR="0030434B" w:rsidRPr="00C320D2" w:rsidRDefault="0030434B" w:rsidP="00346FC3">
            <w:pPr>
              <w:spacing w:after="200" w:line="276" w:lineRule="auto"/>
              <w:jc w:val="both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46" w:type="dxa"/>
            <w:vAlign w:val="center"/>
          </w:tcPr>
          <w:p w14:paraId="737EC13A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Мосфильмовская ул. д. 17/25</w:t>
            </w:r>
          </w:p>
        </w:tc>
        <w:tc>
          <w:tcPr>
            <w:tcW w:w="3225" w:type="dxa"/>
            <w:vAlign w:val="center"/>
          </w:tcPr>
          <w:p w14:paraId="6CC83F2C" w14:textId="77777777" w:rsidR="0030434B" w:rsidRPr="00C320D2" w:rsidRDefault="0030434B" w:rsidP="00346FC3">
            <w:pPr>
              <w:spacing w:after="200" w:line="276" w:lineRule="auto"/>
              <w:rPr>
                <w:rFonts w:ascii="Montserrat" w:eastAsiaTheme="minorHAnsi" w:hAnsi="Montserrat"/>
                <w:sz w:val="24"/>
                <w:szCs w:val="24"/>
                <w:lang w:eastAsia="en-US"/>
              </w:rPr>
            </w:pPr>
            <w:r w:rsidRPr="00C320D2">
              <w:rPr>
                <w:rFonts w:ascii="Montserrat" w:eastAsiaTheme="minorHAnsi" w:hAnsi="Montserrat"/>
                <w:sz w:val="24"/>
                <w:szCs w:val="24"/>
                <w:lang w:eastAsia="en-US"/>
              </w:rPr>
              <w:t>ООО «СТРОЙ-ПРЕСТИЖ»</w:t>
            </w:r>
          </w:p>
        </w:tc>
      </w:tr>
    </w:tbl>
    <w:p w14:paraId="167C806E" w14:textId="2E073E40" w:rsidR="00240530" w:rsidRPr="00C320D2" w:rsidRDefault="00240530" w:rsidP="00240530">
      <w:pPr>
        <w:pStyle w:val="a3"/>
        <w:spacing w:before="120" w:after="120" w:line="240" w:lineRule="auto"/>
        <w:ind w:left="567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1.4. </w:t>
      </w:r>
      <w:r w:rsidRPr="00C320D2">
        <w:rPr>
          <w:rFonts w:ascii="Montserrat" w:hAnsi="Montserrat" w:cs="Times New Roman"/>
          <w:b/>
          <w:sz w:val="28"/>
          <w:szCs w:val="28"/>
        </w:rPr>
        <w:t>Ремонт подъездов</w:t>
      </w:r>
      <w:r w:rsidRPr="00C320D2">
        <w:rPr>
          <w:rFonts w:ascii="Montserrat" w:hAnsi="Montserrat" w:cs="Times New Roman"/>
          <w:sz w:val="28"/>
          <w:szCs w:val="28"/>
        </w:rPr>
        <w:t xml:space="preserve"> по программе «Приведение в порядок подъездов жилых домов» в 2021 году проводился в 58 подъездах</w:t>
      </w:r>
      <w:r w:rsidR="0030434B">
        <w:rPr>
          <w:rFonts w:ascii="Montserrat" w:hAnsi="Montserrat" w:cs="Times New Roman"/>
          <w:sz w:val="28"/>
          <w:szCs w:val="28"/>
        </w:rPr>
        <w:t>.</w:t>
      </w:r>
    </w:p>
    <w:p w14:paraId="4ECC4770" w14:textId="66EBF224" w:rsidR="00240530" w:rsidRPr="00C320D2" w:rsidRDefault="00240530" w:rsidP="006D4AD5">
      <w:pPr>
        <w:pStyle w:val="a3"/>
        <w:spacing w:after="0" w:line="240" w:lineRule="auto"/>
        <w:ind w:left="567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1.5. В рамках </w:t>
      </w:r>
      <w:r w:rsidRPr="00C320D2">
        <w:rPr>
          <w:rFonts w:ascii="Montserrat" w:hAnsi="Montserrat" w:cs="Times New Roman"/>
          <w:b/>
          <w:sz w:val="28"/>
          <w:szCs w:val="28"/>
        </w:rPr>
        <w:t>замены лифтового оборудования в 2021 году</w:t>
      </w:r>
      <w:r w:rsidRPr="00C320D2">
        <w:rPr>
          <w:rFonts w:ascii="Montserrat" w:hAnsi="Montserrat" w:cs="Times New Roman"/>
          <w:sz w:val="28"/>
          <w:szCs w:val="28"/>
        </w:rPr>
        <w:t xml:space="preserve"> были выполнены работы по замене </w:t>
      </w:r>
      <w:r w:rsidRPr="00C320D2">
        <w:rPr>
          <w:rFonts w:ascii="Montserrat" w:hAnsi="Montserrat" w:cs="Times New Roman"/>
          <w:b/>
          <w:sz w:val="28"/>
          <w:szCs w:val="28"/>
        </w:rPr>
        <w:t>9 лифтов</w:t>
      </w:r>
      <w:r w:rsidRPr="00C320D2">
        <w:rPr>
          <w:rFonts w:ascii="Montserrat" w:hAnsi="Montserrat" w:cs="Times New Roman"/>
          <w:sz w:val="28"/>
          <w:szCs w:val="28"/>
        </w:rPr>
        <w:t xml:space="preserve"> по следующим адресам:</w:t>
      </w:r>
    </w:p>
    <w:p w14:paraId="0DDD6DC1" w14:textId="77777777" w:rsidR="00240530" w:rsidRPr="00C320D2" w:rsidRDefault="00240530" w:rsidP="006D4AD5">
      <w:pPr>
        <w:pStyle w:val="a3"/>
        <w:spacing w:after="0" w:line="240" w:lineRule="auto"/>
        <w:ind w:left="567" w:firstLine="284"/>
        <w:contextualSpacing w:val="0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Мичуринский пр-т, д.25, кор.1 – 4 лифта;</w:t>
      </w:r>
    </w:p>
    <w:p w14:paraId="02C84555" w14:textId="77777777" w:rsidR="00240530" w:rsidRPr="00C320D2" w:rsidRDefault="00240530" w:rsidP="006D4AD5">
      <w:pPr>
        <w:pStyle w:val="a3"/>
        <w:spacing w:after="0" w:line="240" w:lineRule="auto"/>
        <w:ind w:left="567" w:firstLine="284"/>
        <w:contextualSpacing w:val="0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Мичуринский пр-т, д.25, кор.3 – 5 лифтов.</w:t>
      </w:r>
    </w:p>
    <w:p w14:paraId="5818748A" w14:textId="77777777" w:rsidR="00240530" w:rsidRPr="00C320D2" w:rsidRDefault="00240530" w:rsidP="006D4AD5">
      <w:pPr>
        <w:spacing w:after="120" w:line="240" w:lineRule="auto"/>
        <w:ind w:firstLine="567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1.6</w:t>
      </w:r>
      <w:r w:rsidRPr="00C320D2">
        <w:rPr>
          <w:rFonts w:ascii="Montserrat" w:hAnsi="Montserrat" w:cs="Times New Roman"/>
          <w:b/>
          <w:sz w:val="28"/>
          <w:szCs w:val="28"/>
        </w:rPr>
        <w:t>.</w:t>
      </w:r>
      <w:r w:rsidRPr="00C320D2">
        <w:rPr>
          <w:rFonts w:ascii="Montserrat" w:hAnsi="Montserrat" w:cs="Times New Roman"/>
          <w:sz w:val="28"/>
          <w:szCs w:val="28"/>
        </w:rPr>
        <w:t xml:space="preserve"> Анализ работы по обеспечению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 противопожарной безопасности.</w:t>
      </w:r>
    </w:p>
    <w:p w14:paraId="3D3BC7D9" w14:textId="77777777" w:rsidR="00240530" w:rsidRPr="00C320D2" w:rsidRDefault="00240530" w:rsidP="006D4AD5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в течение прошлых 2-3 лет на постоянной основе проводились работы по техническому обслуживанию системы «Дымоудаления и противопожарной автоматики»;</w:t>
      </w:r>
    </w:p>
    <w:p w14:paraId="396EA806" w14:textId="77777777" w:rsidR="00240530" w:rsidRPr="00C320D2" w:rsidRDefault="00240530" w:rsidP="006D4AD5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выполнены работы по замене кабельных линий, установке датчиков в приквартирных лифтовых холлах и квартирах;</w:t>
      </w:r>
    </w:p>
    <w:p w14:paraId="6530C000" w14:textId="77777777" w:rsidR="00240530" w:rsidRPr="00C320D2" w:rsidRDefault="00240530" w:rsidP="006D4AD5">
      <w:pPr>
        <w:spacing w:after="12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заменены противопожарные клапаны в количестве 28 шт.;</w:t>
      </w:r>
    </w:p>
    <w:p w14:paraId="1A42A754" w14:textId="77777777" w:rsidR="00240530" w:rsidRPr="00C320D2" w:rsidRDefault="00240530" w:rsidP="006D4AD5">
      <w:pPr>
        <w:spacing w:after="12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проводились проверки на предмет устранения захламления приквартирных холлов и пожарных лестниц;</w:t>
      </w:r>
    </w:p>
    <w:p w14:paraId="0A1A0781" w14:textId="77777777" w:rsidR="00240530" w:rsidRPr="00C320D2" w:rsidRDefault="00240530" w:rsidP="006D4AD5">
      <w:pPr>
        <w:spacing w:after="12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заменены пожарные извещатели в количестве 35 шт;</w:t>
      </w:r>
    </w:p>
    <w:p w14:paraId="239E8601" w14:textId="77777777" w:rsidR="00240530" w:rsidRPr="00C320D2" w:rsidRDefault="00240530" w:rsidP="006D4AD5">
      <w:pPr>
        <w:spacing w:after="12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с 2020 года обслуживание системы «Дымоудаления и противопожарной автоматики»  выполняется силами ГБУ "Жилищник района Раменки".</w:t>
      </w:r>
    </w:p>
    <w:p w14:paraId="249CDA0C" w14:textId="412E6D36" w:rsidR="00240530" w:rsidRPr="00C320D2" w:rsidRDefault="00240530" w:rsidP="00240530">
      <w:pPr>
        <w:spacing w:before="120" w:after="120" w:line="240" w:lineRule="auto"/>
        <w:ind w:left="709"/>
        <w:jc w:val="both"/>
        <w:rPr>
          <w:rFonts w:ascii="Montserrat" w:hAnsi="Montserrat" w:cs="Times New Roman"/>
          <w:b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sz w:val="28"/>
          <w:szCs w:val="28"/>
          <w:u w:val="single"/>
        </w:rPr>
        <w:t>2. УДС и ОДХ</w:t>
      </w:r>
    </w:p>
    <w:p w14:paraId="3065BB34" w14:textId="10E410A5" w:rsidR="00240530" w:rsidRPr="00C320D2" w:rsidRDefault="00240530" w:rsidP="00240530">
      <w:pPr>
        <w:spacing w:before="120" w:after="12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В 2021 году силами ГБУ «Жилищник района Раменки» осуществлялось содержание </w:t>
      </w:r>
      <w:r w:rsidRPr="00C320D2">
        <w:rPr>
          <w:rFonts w:ascii="Montserrat" w:hAnsi="Montserrat" w:cs="Times New Roman"/>
          <w:b/>
          <w:sz w:val="28"/>
          <w:szCs w:val="28"/>
        </w:rPr>
        <w:t>36</w:t>
      </w:r>
      <w:r w:rsidRPr="00C320D2">
        <w:rPr>
          <w:rFonts w:ascii="Montserrat" w:hAnsi="Montserrat" w:cs="Times New Roman"/>
          <w:sz w:val="28"/>
          <w:szCs w:val="28"/>
        </w:rPr>
        <w:t xml:space="preserve"> объектов дорожного хозяйства, площадью 487124,74 кв.м.</w:t>
      </w:r>
    </w:p>
    <w:p w14:paraId="49CB803F" w14:textId="77777777" w:rsidR="00240530" w:rsidRPr="00C320D2" w:rsidRDefault="00240530" w:rsidP="00240530">
      <w:pPr>
        <w:spacing w:before="120" w:after="12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ГБУ «Автомобильные дороги ЗАО» обслуживает 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6 </w:t>
      </w:r>
      <w:r w:rsidRPr="00C320D2">
        <w:rPr>
          <w:rFonts w:ascii="Montserrat" w:hAnsi="Montserrat" w:cs="Times New Roman"/>
          <w:sz w:val="28"/>
          <w:szCs w:val="28"/>
        </w:rPr>
        <w:t xml:space="preserve">УДС. </w:t>
      </w:r>
    </w:p>
    <w:p w14:paraId="1F03E03C" w14:textId="77777777" w:rsidR="00240530" w:rsidRPr="00C320D2" w:rsidRDefault="00240530" w:rsidP="00240530">
      <w:pPr>
        <w:spacing w:before="120" w:after="12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ГБУ «Автомобильные дороги города Москвы» обслуживают </w:t>
      </w:r>
      <w:r w:rsidRPr="00C320D2">
        <w:rPr>
          <w:rFonts w:ascii="Montserrat" w:hAnsi="Montserrat" w:cs="Times New Roman"/>
          <w:b/>
          <w:sz w:val="28"/>
          <w:szCs w:val="28"/>
        </w:rPr>
        <w:t>9</w:t>
      </w:r>
      <w:r w:rsidRPr="00C320D2">
        <w:rPr>
          <w:rFonts w:ascii="Montserrat" w:hAnsi="Montserrat" w:cs="Times New Roman"/>
          <w:sz w:val="28"/>
          <w:szCs w:val="28"/>
        </w:rPr>
        <w:t xml:space="preserve"> УДС.</w:t>
      </w:r>
    </w:p>
    <w:p w14:paraId="72BE0E1F" w14:textId="77777777" w:rsidR="00240530" w:rsidRPr="00C320D2" w:rsidRDefault="00240530" w:rsidP="00240530">
      <w:pPr>
        <w:spacing w:before="120" w:after="12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В 2021 году силами ГБУ «Автомобильные дороги города Москвы» были выполнены работы в рамках программы «Капитального ремонта ОДХ» по 2 объектам:</w:t>
      </w:r>
    </w:p>
    <w:p w14:paraId="0030C18A" w14:textId="77777777" w:rsidR="00240530" w:rsidRPr="00C320D2" w:rsidRDefault="00240530" w:rsidP="00240530">
      <w:pPr>
        <w:spacing w:before="120" w:after="120" w:line="240" w:lineRule="auto"/>
        <w:ind w:left="99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Раменки ул. (23108,31 кв.м.);</w:t>
      </w:r>
    </w:p>
    <w:p w14:paraId="697D6B6D" w14:textId="77777777" w:rsidR="00240530" w:rsidRPr="00C320D2" w:rsidRDefault="00240530" w:rsidP="00240530">
      <w:pPr>
        <w:spacing w:before="120" w:after="120" w:line="240" w:lineRule="auto"/>
        <w:ind w:left="99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lastRenderedPageBreak/>
        <w:t>- Проектируемый проезд №726 (5 724,00 кв.м.).</w:t>
      </w:r>
    </w:p>
    <w:p w14:paraId="0B8F1975" w14:textId="77777777" w:rsidR="00240530" w:rsidRPr="00C320D2" w:rsidRDefault="00240530" w:rsidP="00240530">
      <w:pPr>
        <w:spacing w:before="120" w:after="120" w:line="240" w:lineRule="auto"/>
        <w:ind w:firstLine="709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b/>
          <w:sz w:val="28"/>
          <w:szCs w:val="28"/>
        </w:rPr>
        <w:t xml:space="preserve">Автомобильная техника </w:t>
      </w:r>
      <w:r w:rsidRPr="00C320D2">
        <w:rPr>
          <w:rFonts w:ascii="Montserrat" w:hAnsi="Montserrat" w:cs="Times New Roman"/>
          <w:sz w:val="28"/>
          <w:szCs w:val="28"/>
        </w:rPr>
        <w:t>(укомплектованность, работоспособность)</w:t>
      </w:r>
    </w:p>
    <w:p w14:paraId="0BD04BBD" w14:textId="77777777" w:rsidR="00240530" w:rsidRPr="00C320D2" w:rsidRDefault="00240530" w:rsidP="00240530">
      <w:pPr>
        <w:spacing w:before="120" w:after="12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На балансе ГБУ «Жилищник района Раменки» находится 79 единиц техники. </w:t>
      </w:r>
      <w:r w:rsidRPr="00C320D2">
        <w:rPr>
          <w:rFonts w:ascii="Montserrat" w:hAnsi="Montserrat" w:cs="Times New Roman"/>
          <w:sz w:val="28"/>
          <w:szCs w:val="28"/>
        </w:rPr>
        <w:br/>
        <w:t xml:space="preserve">В зимний период используется 62 единиц техники: вывозящая – 5 единиц, </w:t>
      </w:r>
      <w:r w:rsidRPr="00C320D2">
        <w:rPr>
          <w:rFonts w:ascii="Montserrat" w:hAnsi="Montserrat" w:cs="Times New Roman"/>
          <w:sz w:val="28"/>
          <w:szCs w:val="28"/>
        </w:rPr>
        <w:br/>
        <w:t>погрузочная – 6 единиц, подметально-уборочная – 5 единиц, уборочная – 28 единиц, 18 – транспортно-перевозочная</w:t>
      </w:r>
    </w:p>
    <w:p w14:paraId="13317C9B" w14:textId="77777777" w:rsidR="00240530" w:rsidRPr="00C320D2" w:rsidRDefault="00240530" w:rsidP="00240530">
      <w:pPr>
        <w:spacing w:before="120" w:after="120" w:line="240" w:lineRule="auto"/>
        <w:ind w:left="709"/>
        <w:jc w:val="both"/>
        <w:rPr>
          <w:rFonts w:ascii="Montserrat" w:hAnsi="Montserrat" w:cs="Times New Roman"/>
          <w:b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sz w:val="28"/>
          <w:szCs w:val="28"/>
          <w:u w:val="single"/>
        </w:rPr>
        <w:t>3.Благоустройство дворовых территорий</w:t>
      </w:r>
    </w:p>
    <w:p w14:paraId="6C85FA4E" w14:textId="77777777" w:rsidR="00240530" w:rsidRPr="00C320D2" w:rsidRDefault="00240530" w:rsidP="00240530">
      <w:pPr>
        <w:spacing w:before="120" w:after="120"/>
        <w:ind w:firstLine="72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В 2021 году благоустройство дворовых территорий выполнялось в рамках следующих программ: </w:t>
      </w:r>
    </w:p>
    <w:p w14:paraId="6AE084C9" w14:textId="77777777" w:rsidR="00240530" w:rsidRPr="00C320D2" w:rsidRDefault="00240530" w:rsidP="00346FC3">
      <w:pPr>
        <w:pStyle w:val="a3"/>
        <w:suppressAutoHyphens/>
        <w:spacing w:before="120" w:after="120" w:line="240" w:lineRule="auto"/>
        <w:ind w:left="0"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3.1</w:t>
      </w:r>
      <w:r w:rsidR="00346FC3" w:rsidRPr="00C320D2">
        <w:rPr>
          <w:rFonts w:ascii="Montserrat" w:hAnsi="Montserrat" w:cs="Times New Roman"/>
          <w:sz w:val="28"/>
          <w:szCs w:val="28"/>
        </w:rPr>
        <w:t>. П</w:t>
      </w:r>
      <w:r w:rsidRPr="00C320D2">
        <w:rPr>
          <w:rFonts w:ascii="Montserrat" w:hAnsi="Montserrat" w:cs="Times New Roman"/>
          <w:sz w:val="28"/>
          <w:szCs w:val="28"/>
        </w:rPr>
        <w:t>рограмма города Москвы «Стимулирование управ районов» (финансирование ГБУ «Жилищник района Раменки») - выполнено благоустройство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 на 46 дворовых территориях </w:t>
      </w:r>
      <w:r w:rsidRPr="00C320D2">
        <w:rPr>
          <w:rFonts w:ascii="Montserrat" w:hAnsi="Montserrat" w:cs="Times New Roman"/>
          <w:sz w:val="28"/>
          <w:szCs w:val="28"/>
        </w:rPr>
        <w:t xml:space="preserve">на сумму </w:t>
      </w:r>
      <w:r w:rsidRPr="00C320D2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79 601,59 тыс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. рублей </w:t>
      </w:r>
      <w:r w:rsidRPr="00C320D2">
        <w:rPr>
          <w:rFonts w:ascii="Montserrat" w:hAnsi="Montserrat" w:cs="Times New Roman"/>
          <w:sz w:val="28"/>
          <w:szCs w:val="28"/>
        </w:rPr>
        <w:t>по следующим адресам:</w:t>
      </w:r>
    </w:p>
    <w:tbl>
      <w:tblPr>
        <w:tblW w:w="7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80"/>
        <w:gridCol w:w="3680"/>
      </w:tblGrid>
      <w:tr w:rsidR="00240530" w:rsidRPr="00C320D2" w14:paraId="74D05E86" w14:textId="77777777" w:rsidTr="00346FC3">
        <w:trPr>
          <w:trHeight w:val="684"/>
        </w:trPr>
        <w:tc>
          <w:tcPr>
            <w:tcW w:w="560" w:type="dxa"/>
            <w:shd w:val="clear" w:color="auto" w:fill="auto"/>
            <w:vAlign w:val="center"/>
            <w:hideMark/>
          </w:tcPr>
          <w:p w14:paraId="4252F600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806795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80" w:type="dxa"/>
            <w:shd w:val="clear" w:color="000000" w:fill="FFFFFF"/>
            <w:vAlign w:val="center"/>
            <w:hideMark/>
          </w:tcPr>
          <w:p w14:paraId="03B435E5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ru-RU"/>
              </w:rPr>
              <w:t>Адрес двора</w:t>
            </w:r>
          </w:p>
        </w:tc>
        <w:tc>
          <w:tcPr>
            <w:tcW w:w="3680" w:type="dxa"/>
            <w:shd w:val="clear" w:color="000000" w:fill="FFFFFF"/>
            <w:vAlign w:val="center"/>
          </w:tcPr>
          <w:p w14:paraId="33844824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</w:tr>
      <w:tr w:rsidR="00240530" w:rsidRPr="00C320D2" w14:paraId="28F25BE1" w14:textId="77777777" w:rsidTr="00346FC3">
        <w:trPr>
          <w:trHeight w:val="124"/>
        </w:trPr>
        <w:tc>
          <w:tcPr>
            <w:tcW w:w="560" w:type="dxa"/>
            <w:shd w:val="clear" w:color="auto" w:fill="auto"/>
            <w:vAlign w:val="center"/>
          </w:tcPr>
          <w:p w14:paraId="78C72586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AF786C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2-й Мосфильмовский пер., д.12</w:t>
            </w:r>
          </w:p>
        </w:tc>
        <w:tc>
          <w:tcPr>
            <w:tcW w:w="3680" w:type="dxa"/>
          </w:tcPr>
          <w:p w14:paraId="54FA7F4C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</w:p>
        </w:tc>
      </w:tr>
      <w:tr w:rsidR="00240530" w:rsidRPr="00C320D2" w14:paraId="0E900014" w14:textId="77777777" w:rsidTr="00346FC3">
        <w:trPr>
          <w:trHeight w:val="124"/>
        </w:trPr>
        <w:tc>
          <w:tcPr>
            <w:tcW w:w="560" w:type="dxa"/>
            <w:shd w:val="clear" w:color="auto" w:fill="auto"/>
            <w:vAlign w:val="center"/>
          </w:tcPr>
          <w:p w14:paraId="74BB9556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B5CF2D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2-й Сетуньский пр-д, д.19</w:t>
            </w:r>
          </w:p>
        </w:tc>
        <w:tc>
          <w:tcPr>
            <w:tcW w:w="3680" w:type="dxa"/>
          </w:tcPr>
          <w:p w14:paraId="17DCD97B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МАФ на ДП</w:t>
            </w:r>
          </w:p>
        </w:tc>
      </w:tr>
      <w:tr w:rsidR="00240530" w:rsidRPr="00C320D2" w14:paraId="56B2B314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455FC22D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5A91A0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Винницкая, д. 3</w:t>
            </w:r>
          </w:p>
        </w:tc>
        <w:tc>
          <w:tcPr>
            <w:tcW w:w="3680" w:type="dxa"/>
          </w:tcPr>
          <w:p w14:paraId="43595F88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468F9F27" w14:textId="77777777" w:rsidTr="00346FC3">
        <w:trPr>
          <w:trHeight w:val="273"/>
        </w:trPr>
        <w:tc>
          <w:tcPr>
            <w:tcW w:w="560" w:type="dxa"/>
            <w:shd w:val="clear" w:color="auto" w:fill="auto"/>
            <w:vAlign w:val="center"/>
            <w:hideMark/>
          </w:tcPr>
          <w:p w14:paraId="208CFBD5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A5CDA1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Винницкая, д. 9</w:t>
            </w:r>
          </w:p>
        </w:tc>
        <w:tc>
          <w:tcPr>
            <w:tcW w:w="3680" w:type="dxa"/>
          </w:tcPr>
          <w:p w14:paraId="02CE7C9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зоны отдыха</w:t>
            </w:r>
          </w:p>
        </w:tc>
      </w:tr>
      <w:tr w:rsidR="00240530" w:rsidRPr="00C320D2" w14:paraId="1A3FCE9B" w14:textId="77777777" w:rsidTr="00346FC3">
        <w:trPr>
          <w:trHeight w:val="263"/>
        </w:trPr>
        <w:tc>
          <w:tcPr>
            <w:tcW w:w="560" w:type="dxa"/>
            <w:shd w:val="clear" w:color="auto" w:fill="auto"/>
            <w:vAlign w:val="center"/>
            <w:hideMark/>
          </w:tcPr>
          <w:p w14:paraId="0ED96846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5820C63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Винницкая, д.13</w:t>
            </w:r>
          </w:p>
        </w:tc>
        <w:tc>
          <w:tcPr>
            <w:tcW w:w="3680" w:type="dxa"/>
          </w:tcPr>
          <w:p w14:paraId="29220C55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</w:p>
        </w:tc>
      </w:tr>
      <w:tr w:rsidR="00240530" w:rsidRPr="00C320D2" w14:paraId="415BFF10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1CE5CCDA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6F0980B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Винницкая, д.19</w:t>
            </w:r>
          </w:p>
        </w:tc>
        <w:tc>
          <w:tcPr>
            <w:tcW w:w="3680" w:type="dxa"/>
          </w:tcPr>
          <w:p w14:paraId="4705B77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</w:p>
        </w:tc>
      </w:tr>
      <w:tr w:rsidR="00240530" w:rsidRPr="00C320D2" w14:paraId="301D0B18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0154D073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DCD71C4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Лобачевского, д.100, корп.4</w:t>
            </w:r>
          </w:p>
        </w:tc>
        <w:tc>
          <w:tcPr>
            <w:tcW w:w="3680" w:type="dxa"/>
          </w:tcPr>
          <w:p w14:paraId="3D924991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площадки д/собак</w:t>
            </w:r>
          </w:p>
        </w:tc>
      </w:tr>
      <w:tr w:rsidR="00240530" w:rsidRPr="00C320D2" w14:paraId="358E7509" w14:textId="77777777" w:rsidTr="00346FC3">
        <w:trPr>
          <w:trHeight w:val="319"/>
        </w:trPr>
        <w:tc>
          <w:tcPr>
            <w:tcW w:w="560" w:type="dxa"/>
            <w:shd w:val="clear" w:color="auto" w:fill="auto"/>
            <w:vAlign w:val="center"/>
            <w:hideMark/>
          </w:tcPr>
          <w:p w14:paraId="653F578E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A0ED97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Ломоносовский пр-кт, д.25, корп.1</w:t>
            </w:r>
          </w:p>
        </w:tc>
        <w:tc>
          <w:tcPr>
            <w:tcW w:w="3680" w:type="dxa"/>
          </w:tcPr>
          <w:p w14:paraId="36BAC118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Расширение тротуара с плиточным покрытием</w:t>
            </w:r>
          </w:p>
        </w:tc>
      </w:tr>
      <w:tr w:rsidR="00240530" w:rsidRPr="00C320D2" w14:paraId="2C703AD2" w14:textId="77777777" w:rsidTr="00346FC3">
        <w:trPr>
          <w:trHeight w:val="423"/>
        </w:trPr>
        <w:tc>
          <w:tcPr>
            <w:tcW w:w="560" w:type="dxa"/>
            <w:shd w:val="clear" w:color="auto" w:fill="auto"/>
            <w:vAlign w:val="center"/>
            <w:hideMark/>
          </w:tcPr>
          <w:p w14:paraId="352CA067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C1269DC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Ломоносовский пр-кт, д.39</w:t>
            </w:r>
          </w:p>
        </w:tc>
        <w:tc>
          <w:tcPr>
            <w:tcW w:w="3680" w:type="dxa"/>
          </w:tcPr>
          <w:p w14:paraId="3973D99D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6F14F0ED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688D5B82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1FC868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Ломоносовский пр-кт, д.41, к.1</w:t>
            </w:r>
          </w:p>
        </w:tc>
        <w:tc>
          <w:tcPr>
            <w:tcW w:w="3680" w:type="dxa"/>
          </w:tcPr>
          <w:p w14:paraId="1FC1F65C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30E4E4F5" w14:textId="77777777" w:rsidTr="00346FC3">
        <w:trPr>
          <w:trHeight w:val="393"/>
        </w:trPr>
        <w:tc>
          <w:tcPr>
            <w:tcW w:w="560" w:type="dxa"/>
            <w:shd w:val="clear" w:color="auto" w:fill="auto"/>
            <w:vAlign w:val="center"/>
            <w:hideMark/>
          </w:tcPr>
          <w:p w14:paraId="116B9535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747D550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Ломоносовский пр-кт, д.41, к.2</w:t>
            </w:r>
          </w:p>
        </w:tc>
        <w:tc>
          <w:tcPr>
            <w:tcW w:w="3680" w:type="dxa"/>
          </w:tcPr>
          <w:p w14:paraId="49CF4DB5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Ремонт ДТС</w:t>
            </w:r>
          </w:p>
        </w:tc>
      </w:tr>
      <w:tr w:rsidR="00240530" w:rsidRPr="00C320D2" w14:paraId="518067A2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58305A6D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209F61E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 9, корп.4</w:t>
            </w:r>
          </w:p>
        </w:tc>
        <w:tc>
          <w:tcPr>
            <w:tcW w:w="3680" w:type="dxa"/>
          </w:tcPr>
          <w:p w14:paraId="6333B3AA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СП</w:t>
            </w:r>
          </w:p>
        </w:tc>
      </w:tr>
      <w:tr w:rsidR="00240530" w:rsidRPr="00C320D2" w14:paraId="478436D0" w14:textId="77777777" w:rsidTr="00346FC3">
        <w:trPr>
          <w:trHeight w:val="361"/>
        </w:trPr>
        <w:tc>
          <w:tcPr>
            <w:tcW w:w="560" w:type="dxa"/>
            <w:shd w:val="clear" w:color="auto" w:fill="auto"/>
            <w:vAlign w:val="center"/>
            <w:hideMark/>
          </w:tcPr>
          <w:p w14:paraId="46149AC0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F819CFB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д.11, к.1-4</w:t>
            </w:r>
          </w:p>
        </w:tc>
        <w:tc>
          <w:tcPr>
            <w:tcW w:w="3680" w:type="dxa"/>
          </w:tcPr>
          <w:p w14:paraId="4A700BD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118A0779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3637AA5F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08FCC11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д.27, к.2</w:t>
            </w:r>
          </w:p>
        </w:tc>
        <w:tc>
          <w:tcPr>
            <w:tcW w:w="3680" w:type="dxa"/>
          </w:tcPr>
          <w:p w14:paraId="77945B93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 и СП</w:t>
            </w:r>
          </w:p>
        </w:tc>
      </w:tr>
      <w:tr w:rsidR="00240530" w:rsidRPr="00C320D2" w14:paraId="726B7FFB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774D642D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090D87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 xml:space="preserve">Мичуринский пр-кт, д.37 </w:t>
            </w:r>
          </w:p>
        </w:tc>
        <w:tc>
          <w:tcPr>
            <w:tcW w:w="3680" w:type="dxa"/>
          </w:tcPr>
          <w:p w14:paraId="4958E58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0EC8C8F8" w14:textId="77777777" w:rsidTr="00346FC3">
        <w:trPr>
          <w:trHeight w:val="333"/>
        </w:trPr>
        <w:tc>
          <w:tcPr>
            <w:tcW w:w="560" w:type="dxa"/>
            <w:shd w:val="clear" w:color="auto" w:fill="auto"/>
            <w:vAlign w:val="center"/>
            <w:hideMark/>
          </w:tcPr>
          <w:p w14:paraId="2119A2A4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F813B20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д.54, к.1</w:t>
            </w:r>
          </w:p>
        </w:tc>
        <w:tc>
          <w:tcPr>
            <w:tcW w:w="3680" w:type="dxa"/>
          </w:tcPr>
          <w:p w14:paraId="4BC63AC1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МАФ</w:t>
            </w:r>
          </w:p>
        </w:tc>
      </w:tr>
      <w:tr w:rsidR="00240530" w:rsidRPr="00C320D2" w14:paraId="2C07871A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47D2972D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4FE8551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д.54, к.2</w:t>
            </w:r>
          </w:p>
        </w:tc>
        <w:tc>
          <w:tcPr>
            <w:tcW w:w="3680" w:type="dxa"/>
          </w:tcPr>
          <w:p w14:paraId="634D6AD0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47D0ED50" w14:textId="77777777" w:rsidTr="00346FC3">
        <w:trPr>
          <w:trHeight w:val="243"/>
        </w:trPr>
        <w:tc>
          <w:tcPr>
            <w:tcW w:w="560" w:type="dxa"/>
            <w:shd w:val="clear" w:color="auto" w:fill="auto"/>
            <w:vAlign w:val="center"/>
            <w:hideMark/>
          </w:tcPr>
          <w:p w14:paraId="37D6CC9C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674402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д.58</w:t>
            </w:r>
          </w:p>
        </w:tc>
        <w:tc>
          <w:tcPr>
            <w:tcW w:w="3680" w:type="dxa"/>
          </w:tcPr>
          <w:p w14:paraId="74CF17CC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ДТС</w:t>
            </w:r>
          </w:p>
        </w:tc>
      </w:tr>
      <w:tr w:rsidR="00240530" w:rsidRPr="00C320D2" w14:paraId="26AD8D37" w14:textId="77777777" w:rsidTr="00346FC3">
        <w:trPr>
          <w:trHeight w:val="375"/>
        </w:trPr>
        <w:tc>
          <w:tcPr>
            <w:tcW w:w="560" w:type="dxa"/>
            <w:shd w:val="clear" w:color="auto" w:fill="auto"/>
            <w:vAlign w:val="center"/>
            <w:hideMark/>
          </w:tcPr>
          <w:p w14:paraId="352CE7CF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6C5D08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Мосфильмовская, д.11, к. 2</w:t>
            </w:r>
          </w:p>
        </w:tc>
        <w:tc>
          <w:tcPr>
            <w:tcW w:w="3680" w:type="dxa"/>
          </w:tcPr>
          <w:p w14:paraId="3DDEC80E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5C90F066" w14:textId="77777777" w:rsidTr="00346FC3">
        <w:trPr>
          <w:trHeight w:val="423"/>
        </w:trPr>
        <w:tc>
          <w:tcPr>
            <w:tcW w:w="560" w:type="dxa"/>
            <w:shd w:val="clear" w:color="auto" w:fill="auto"/>
            <w:vAlign w:val="center"/>
            <w:hideMark/>
          </w:tcPr>
          <w:p w14:paraId="6B0F3F6F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30177F7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Пудовкина, д.6 корп.3</w:t>
            </w:r>
          </w:p>
        </w:tc>
        <w:tc>
          <w:tcPr>
            <w:tcW w:w="3680" w:type="dxa"/>
          </w:tcPr>
          <w:p w14:paraId="2A64154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МАФ</w:t>
            </w:r>
          </w:p>
        </w:tc>
      </w:tr>
      <w:tr w:rsidR="00240530" w:rsidRPr="00C320D2" w14:paraId="71BA6C48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3F636E51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48BFD87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Пырьева, д.22</w:t>
            </w:r>
          </w:p>
        </w:tc>
        <w:tc>
          <w:tcPr>
            <w:tcW w:w="3680" w:type="dxa"/>
          </w:tcPr>
          <w:p w14:paraId="698A17A8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Разработка ПСД</w:t>
            </w:r>
          </w:p>
        </w:tc>
      </w:tr>
      <w:tr w:rsidR="00240530" w:rsidRPr="00C320D2" w14:paraId="11DA48F1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17D907B6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C0986D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Пырьева, д.24</w:t>
            </w:r>
          </w:p>
        </w:tc>
        <w:tc>
          <w:tcPr>
            <w:tcW w:w="3680" w:type="dxa"/>
          </w:tcPr>
          <w:p w14:paraId="1486C904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Разработка ПСД</w:t>
            </w:r>
          </w:p>
        </w:tc>
      </w:tr>
      <w:tr w:rsidR="00240530" w:rsidRPr="00C320D2" w14:paraId="73E5DF97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7E2CF8A6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E4BF3DD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Раменки, д. 7, к.2</w:t>
            </w:r>
          </w:p>
        </w:tc>
        <w:tc>
          <w:tcPr>
            <w:tcW w:w="3680" w:type="dxa"/>
          </w:tcPr>
          <w:p w14:paraId="62D72CFD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ДТС</w:t>
            </w:r>
          </w:p>
        </w:tc>
      </w:tr>
      <w:tr w:rsidR="00240530" w:rsidRPr="00C320D2" w14:paraId="76581029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54BFA375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6EEA63B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Раменки, д. 8, к.2</w:t>
            </w:r>
          </w:p>
        </w:tc>
        <w:tc>
          <w:tcPr>
            <w:tcW w:w="3680" w:type="dxa"/>
          </w:tcPr>
          <w:p w14:paraId="1C6C006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МАФ</w:t>
            </w:r>
          </w:p>
        </w:tc>
      </w:tr>
      <w:tr w:rsidR="00240530" w:rsidRPr="00C320D2" w14:paraId="02609C69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2B70DD32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3E29B03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Раменки, д.11, корп.3</w:t>
            </w:r>
          </w:p>
        </w:tc>
        <w:tc>
          <w:tcPr>
            <w:tcW w:w="3680" w:type="dxa"/>
          </w:tcPr>
          <w:p w14:paraId="47617F62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ДТС</w:t>
            </w:r>
          </w:p>
        </w:tc>
      </w:tr>
      <w:tr w:rsidR="00240530" w:rsidRPr="00C320D2" w14:paraId="4E40FD48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4F5D1866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417DD9F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Столетова, д. 7, к. 1</w:t>
            </w:r>
          </w:p>
        </w:tc>
        <w:tc>
          <w:tcPr>
            <w:tcW w:w="3680" w:type="dxa"/>
          </w:tcPr>
          <w:p w14:paraId="1420ED6C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</w:p>
        </w:tc>
      </w:tr>
      <w:tr w:rsidR="00240530" w:rsidRPr="00C320D2" w14:paraId="1599B309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2E41A413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7403C7A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Столетова, д. 8</w:t>
            </w:r>
          </w:p>
        </w:tc>
        <w:tc>
          <w:tcPr>
            <w:tcW w:w="3680" w:type="dxa"/>
          </w:tcPr>
          <w:p w14:paraId="665CEA6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</w:p>
        </w:tc>
      </w:tr>
      <w:tr w:rsidR="00240530" w:rsidRPr="00C320D2" w14:paraId="052F7BA5" w14:textId="77777777" w:rsidTr="00346FC3">
        <w:trPr>
          <w:trHeight w:val="292"/>
        </w:trPr>
        <w:tc>
          <w:tcPr>
            <w:tcW w:w="560" w:type="dxa"/>
            <w:shd w:val="clear" w:color="auto" w:fill="auto"/>
            <w:vAlign w:val="center"/>
            <w:hideMark/>
          </w:tcPr>
          <w:p w14:paraId="44762188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02F14044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Столетова, д.10</w:t>
            </w:r>
          </w:p>
        </w:tc>
        <w:tc>
          <w:tcPr>
            <w:tcW w:w="3680" w:type="dxa"/>
          </w:tcPr>
          <w:p w14:paraId="7C3B2CB8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ДП, ремонт АБП</w:t>
            </w:r>
          </w:p>
        </w:tc>
      </w:tr>
      <w:tr w:rsidR="00240530" w:rsidRPr="00C320D2" w14:paraId="494C8574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09A7299C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6CF3EFC7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Столетова, д.17</w:t>
            </w:r>
          </w:p>
        </w:tc>
        <w:tc>
          <w:tcPr>
            <w:tcW w:w="3680" w:type="dxa"/>
          </w:tcPr>
          <w:p w14:paraId="6542A8A4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беседки</w:t>
            </w:r>
          </w:p>
        </w:tc>
      </w:tr>
      <w:tr w:rsidR="00240530" w:rsidRPr="00C320D2" w14:paraId="30524105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17A87FDF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363E417D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Столетова, д.19</w:t>
            </w:r>
          </w:p>
        </w:tc>
        <w:tc>
          <w:tcPr>
            <w:tcW w:w="3680" w:type="dxa"/>
          </w:tcPr>
          <w:p w14:paraId="0D632A1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Ремонт СП</w:t>
            </w:r>
          </w:p>
        </w:tc>
      </w:tr>
      <w:tr w:rsidR="00240530" w:rsidRPr="00C320D2" w14:paraId="2F0DFD74" w14:textId="77777777" w:rsidTr="00346FC3">
        <w:trPr>
          <w:trHeight w:val="358"/>
        </w:trPr>
        <w:tc>
          <w:tcPr>
            <w:tcW w:w="560" w:type="dxa"/>
            <w:shd w:val="clear" w:color="auto" w:fill="auto"/>
            <w:vAlign w:val="center"/>
            <w:hideMark/>
          </w:tcPr>
          <w:p w14:paraId="5E952B0A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1BA110C0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Удальцова, д.87, корп.3</w:t>
            </w:r>
          </w:p>
        </w:tc>
        <w:tc>
          <w:tcPr>
            <w:tcW w:w="3680" w:type="dxa"/>
          </w:tcPr>
          <w:p w14:paraId="0D0C61BB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ДТС</w:t>
            </w:r>
          </w:p>
        </w:tc>
      </w:tr>
      <w:tr w:rsidR="00240530" w:rsidRPr="00C320D2" w14:paraId="718DCE41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46C11FA9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79E86C0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Удальцова, д.89, корп.2</w:t>
            </w:r>
          </w:p>
        </w:tc>
        <w:tc>
          <w:tcPr>
            <w:tcW w:w="3680" w:type="dxa"/>
          </w:tcPr>
          <w:p w14:paraId="648586B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Разработка ПСД</w:t>
            </w:r>
          </w:p>
        </w:tc>
      </w:tr>
      <w:tr w:rsidR="00240530" w:rsidRPr="00C320D2" w14:paraId="0B2737FA" w14:textId="77777777" w:rsidTr="00346FC3">
        <w:trPr>
          <w:trHeight w:val="381"/>
        </w:trPr>
        <w:tc>
          <w:tcPr>
            <w:tcW w:w="560" w:type="dxa"/>
            <w:shd w:val="clear" w:color="auto" w:fill="auto"/>
            <w:vAlign w:val="center"/>
            <w:hideMark/>
          </w:tcPr>
          <w:p w14:paraId="682E8128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B1DCAF3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Улофа Пальме, д.3</w:t>
            </w:r>
          </w:p>
        </w:tc>
        <w:tc>
          <w:tcPr>
            <w:tcW w:w="3680" w:type="dxa"/>
          </w:tcPr>
          <w:p w14:paraId="20FFA9F1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1ACCFAE1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  <w:hideMark/>
          </w:tcPr>
          <w:p w14:paraId="7A9B38D9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2FE0E487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2-ой Мосфильмовский пер.</w:t>
            </w:r>
          </w:p>
        </w:tc>
        <w:tc>
          <w:tcPr>
            <w:tcW w:w="3680" w:type="dxa"/>
          </w:tcPr>
          <w:p w14:paraId="61ABE715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Разработка ПСД + устройство тротуара</w:t>
            </w:r>
          </w:p>
        </w:tc>
      </w:tr>
      <w:tr w:rsidR="00240530" w:rsidRPr="00C320D2" w14:paraId="6A8E4079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44C152F1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797D326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2-ой Мосфильмовский пер., д.10</w:t>
            </w:r>
          </w:p>
        </w:tc>
        <w:tc>
          <w:tcPr>
            <w:tcW w:w="3680" w:type="dxa"/>
          </w:tcPr>
          <w:p w14:paraId="268C2C5A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тренажеров</w:t>
            </w:r>
          </w:p>
        </w:tc>
      </w:tr>
      <w:tr w:rsidR="00240530" w:rsidRPr="00C320D2" w14:paraId="11F00F9F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6E4C629B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36FCFCB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2-ой Сетуньский пр-д</w:t>
            </w:r>
          </w:p>
        </w:tc>
        <w:tc>
          <w:tcPr>
            <w:tcW w:w="3680" w:type="dxa"/>
          </w:tcPr>
          <w:p w14:paraId="73835F68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Разработка ПСД</w:t>
            </w:r>
          </w:p>
        </w:tc>
      </w:tr>
      <w:tr w:rsidR="00240530" w:rsidRPr="00C320D2" w14:paraId="66F58FB6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4193FD89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5724224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Дружбы ул., д.2/19</w:t>
            </w:r>
          </w:p>
        </w:tc>
        <w:tc>
          <w:tcPr>
            <w:tcW w:w="3680" w:type="dxa"/>
          </w:tcPr>
          <w:p w14:paraId="6B6042F5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ДТС</w:t>
            </w:r>
          </w:p>
        </w:tc>
      </w:tr>
      <w:tr w:rsidR="00240530" w:rsidRPr="00C320D2" w14:paraId="2F83FFC5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759729BB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328EB5C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Ломоносовский пр-т, д.41</w:t>
            </w:r>
          </w:p>
        </w:tc>
        <w:tc>
          <w:tcPr>
            <w:tcW w:w="3680" w:type="dxa"/>
          </w:tcPr>
          <w:p w14:paraId="13DA0F27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Ремонт АБП</w:t>
            </w:r>
          </w:p>
        </w:tc>
      </w:tr>
      <w:tr w:rsidR="00240530" w:rsidRPr="00C320D2" w14:paraId="091834F2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75F7EFAC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3B281C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пр-т, д. 8, корп.1</w:t>
            </w:r>
          </w:p>
        </w:tc>
        <w:tc>
          <w:tcPr>
            <w:tcW w:w="3680" w:type="dxa"/>
          </w:tcPr>
          <w:p w14:paraId="3229CFDE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ограждения ДП</w:t>
            </w:r>
          </w:p>
        </w:tc>
      </w:tr>
      <w:tr w:rsidR="00240530" w:rsidRPr="00C320D2" w14:paraId="1EB7A4AA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00B3CB5C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C8D38AE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пр-т, д.10</w:t>
            </w:r>
          </w:p>
        </w:tc>
        <w:tc>
          <w:tcPr>
            <w:tcW w:w="3680" w:type="dxa"/>
          </w:tcPr>
          <w:p w14:paraId="20C41DCA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Разработка ПСД</w:t>
            </w:r>
          </w:p>
        </w:tc>
      </w:tr>
      <w:tr w:rsidR="00240530" w:rsidRPr="00C320D2" w14:paraId="59BB9E34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0634DA87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4B010D2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пр-т, д.15</w:t>
            </w:r>
          </w:p>
        </w:tc>
        <w:tc>
          <w:tcPr>
            <w:tcW w:w="3680" w:type="dxa"/>
          </w:tcPr>
          <w:p w14:paraId="61822B15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 и СП</w:t>
            </w:r>
          </w:p>
        </w:tc>
      </w:tr>
      <w:tr w:rsidR="00240530" w:rsidRPr="00C320D2" w14:paraId="5169DCC6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0DB123AF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FB2AE8A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Пырьева, д.11А</w:t>
            </w:r>
          </w:p>
        </w:tc>
        <w:tc>
          <w:tcPr>
            <w:tcW w:w="3680" w:type="dxa"/>
          </w:tcPr>
          <w:p w14:paraId="64DEC64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</w:t>
            </w:r>
          </w:p>
        </w:tc>
      </w:tr>
      <w:tr w:rsidR="00240530" w:rsidRPr="00C320D2" w14:paraId="0FA9B325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6547743D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1433FFA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Раменки, д. 6, к.1</w:t>
            </w:r>
          </w:p>
        </w:tc>
        <w:tc>
          <w:tcPr>
            <w:tcW w:w="3680" w:type="dxa"/>
          </w:tcPr>
          <w:p w14:paraId="0BF9F7F2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Ремонт АБП</w:t>
            </w:r>
          </w:p>
        </w:tc>
      </w:tr>
      <w:tr w:rsidR="00240530" w:rsidRPr="00C320D2" w14:paraId="0BB3FEF6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7C4A4234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7DAD072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Раменки, д. 9, корп.2</w:t>
            </w:r>
          </w:p>
        </w:tc>
        <w:tc>
          <w:tcPr>
            <w:tcW w:w="3680" w:type="dxa"/>
          </w:tcPr>
          <w:p w14:paraId="307B77E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ДП (АГ)</w:t>
            </w:r>
          </w:p>
        </w:tc>
      </w:tr>
      <w:tr w:rsidR="00240530" w:rsidRPr="00C320D2" w14:paraId="392CE36D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1348EAA1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F5DCBFF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д.13, корп.1</w:t>
            </w:r>
          </w:p>
        </w:tc>
        <w:tc>
          <w:tcPr>
            <w:tcW w:w="3680" w:type="dxa"/>
          </w:tcPr>
          <w:p w14:paraId="7C67E79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Устройство площадки д/собак</w:t>
            </w:r>
          </w:p>
        </w:tc>
      </w:tr>
      <w:tr w:rsidR="00240530" w:rsidRPr="00C320D2" w14:paraId="5F4DF065" w14:textId="77777777" w:rsidTr="00346FC3">
        <w:trPr>
          <w:trHeight w:val="315"/>
        </w:trPr>
        <w:tc>
          <w:tcPr>
            <w:tcW w:w="560" w:type="dxa"/>
            <w:shd w:val="clear" w:color="auto" w:fill="auto"/>
            <w:vAlign w:val="center"/>
          </w:tcPr>
          <w:p w14:paraId="0A1D9668" w14:textId="77777777" w:rsidR="00240530" w:rsidRPr="00806795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C1FC409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Мичуринский пр-кт, д.25, к. 3</w:t>
            </w:r>
          </w:p>
        </w:tc>
        <w:tc>
          <w:tcPr>
            <w:tcW w:w="3680" w:type="dxa"/>
          </w:tcPr>
          <w:p w14:paraId="59B06635" w14:textId="77777777" w:rsidR="00240530" w:rsidRPr="00806795" w:rsidRDefault="00240530" w:rsidP="00346FC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80679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Установка МАФ</w:t>
            </w:r>
          </w:p>
        </w:tc>
      </w:tr>
    </w:tbl>
    <w:p w14:paraId="4C0C372B" w14:textId="77777777" w:rsidR="00240530" w:rsidRPr="00C320D2" w:rsidRDefault="00240530" w:rsidP="00240530">
      <w:pPr>
        <w:spacing w:before="120" w:after="120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b/>
          <w:sz w:val="28"/>
          <w:szCs w:val="28"/>
        </w:rPr>
        <w:t>Выполнены работы:</w:t>
      </w:r>
    </w:p>
    <w:p w14:paraId="0BAD5CB8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устройство АБП – 7555 кв.м</w:t>
      </w:r>
      <w:r w:rsidRPr="00C320D2">
        <w:rPr>
          <w:rFonts w:ascii="Montserrat" w:hAnsi="Montserrat" w:cs="Times New Roman"/>
          <w:b/>
          <w:sz w:val="28"/>
          <w:szCs w:val="28"/>
        </w:rPr>
        <w:t>.;</w:t>
      </w:r>
    </w:p>
    <w:p w14:paraId="14CAA822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установка бортового камня – 1911п.м</w:t>
      </w:r>
      <w:r w:rsidRPr="00C320D2">
        <w:rPr>
          <w:rFonts w:ascii="Montserrat" w:hAnsi="Montserrat" w:cs="Times New Roman"/>
          <w:b/>
          <w:sz w:val="28"/>
          <w:szCs w:val="28"/>
        </w:rPr>
        <w:t>.;</w:t>
      </w:r>
    </w:p>
    <w:p w14:paraId="3DA0D70D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-установка садового камня – 1621,2 п.м</w:t>
      </w:r>
      <w:r w:rsidRPr="00C320D2">
        <w:rPr>
          <w:rFonts w:ascii="Montserrat" w:hAnsi="Montserrat" w:cs="Times New Roman"/>
          <w:b/>
          <w:sz w:val="28"/>
          <w:szCs w:val="28"/>
        </w:rPr>
        <w:t>.;</w:t>
      </w:r>
    </w:p>
    <w:p w14:paraId="5E66D820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ремонт газонов –16926 кв.м;</w:t>
      </w:r>
    </w:p>
    <w:p w14:paraId="2A7E2BA1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устройство ограждений – 152п.м;</w:t>
      </w:r>
    </w:p>
    <w:p w14:paraId="455C7776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устройство наливных покрытий – 1999 кв.м;</w:t>
      </w:r>
    </w:p>
    <w:p w14:paraId="075FB7A6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устройство покрытий из резиновой плитки – 1936 кв.м;</w:t>
      </w:r>
    </w:p>
    <w:p w14:paraId="7E14FD3E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замена МАФ – 372 шт.;</w:t>
      </w:r>
    </w:p>
    <w:p w14:paraId="06443E98" w14:textId="77777777" w:rsidR="00240530" w:rsidRPr="00C320D2" w:rsidRDefault="00240530" w:rsidP="00240530">
      <w:pPr>
        <w:spacing w:before="120" w:after="120" w:line="240" w:lineRule="auto"/>
        <w:ind w:left="1276" w:hanging="283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- разработка ПСД – 6 объектов.</w:t>
      </w:r>
    </w:p>
    <w:p w14:paraId="4B39760F" w14:textId="77777777" w:rsidR="00240530" w:rsidRPr="00C320D2" w:rsidRDefault="00240530" w:rsidP="006D4AD5">
      <w:pPr>
        <w:spacing w:before="120" w:after="120" w:line="240" w:lineRule="auto"/>
        <w:ind w:firstLine="709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3.2</w:t>
      </w:r>
      <w:r w:rsidR="00346FC3" w:rsidRPr="00C320D2">
        <w:rPr>
          <w:rFonts w:ascii="Montserrat" w:hAnsi="Montserrat" w:cs="Times New Roman"/>
          <w:sz w:val="28"/>
          <w:szCs w:val="28"/>
        </w:rPr>
        <w:t>.</w:t>
      </w:r>
      <w:r w:rsidRPr="00C320D2">
        <w:rPr>
          <w:rFonts w:ascii="Montserrat" w:hAnsi="Montserrat" w:cs="Times New Roman"/>
          <w:sz w:val="28"/>
          <w:szCs w:val="28"/>
        </w:rPr>
        <w:t xml:space="preserve"> По программе 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«Большими картами» </w:t>
      </w:r>
      <w:r w:rsidRPr="00C320D2">
        <w:rPr>
          <w:rFonts w:ascii="Montserrat" w:hAnsi="Montserrat" w:cs="Times New Roman"/>
          <w:sz w:val="28"/>
          <w:szCs w:val="28"/>
        </w:rPr>
        <w:t>выполнен ремонт асфальтобетонного покрытия в 2021 году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 на 22 дворовых территориях </w:t>
      </w:r>
    </w:p>
    <w:p w14:paraId="7672FBA2" w14:textId="77777777" w:rsidR="00240530" w:rsidRPr="00C320D2" w:rsidRDefault="00240530" w:rsidP="006D4AD5">
      <w:pPr>
        <w:spacing w:before="120" w:after="120" w:line="240" w:lineRule="auto"/>
        <w:jc w:val="both"/>
        <w:rPr>
          <w:rFonts w:ascii="Montserrat" w:hAnsi="Montserrat" w:cs="Times New Roman"/>
          <w:i/>
          <w:sz w:val="28"/>
          <w:szCs w:val="28"/>
        </w:rPr>
      </w:pPr>
      <w:r w:rsidRPr="00C320D2">
        <w:rPr>
          <w:rFonts w:ascii="Montserrat" w:hAnsi="Montserrat" w:cs="Times New Roman"/>
          <w:i/>
          <w:sz w:val="28"/>
          <w:szCs w:val="28"/>
        </w:rPr>
        <w:t xml:space="preserve">на общую сумму 31 591,9 </w:t>
      </w:r>
      <w:r w:rsidRPr="00C320D2">
        <w:rPr>
          <w:rFonts w:ascii="Montserrat" w:hAnsi="Montserrat" w:cs="Times New Roman"/>
          <w:b/>
          <w:i/>
          <w:sz w:val="28"/>
          <w:szCs w:val="28"/>
        </w:rPr>
        <w:t xml:space="preserve">тыс. рублей </w:t>
      </w:r>
      <w:r w:rsidRPr="00C320D2">
        <w:rPr>
          <w:rFonts w:ascii="Montserrat" w:hAnsi="Montserrat" w:cs="Times New Roman"/>
          <w:i/>
          <w:sz w:val="28"/>
          <w:szCs w:val="28"/>
        </w:rPr>
        <w:t>по следующим адресам: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953"/>
      </w:tblGrid>
      <w:tr w:rsidR="00240530" w:rsidRPr="00C320D2" w14:paraId="3F59E81C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42C730F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</w:tcPr>
          <w:p w14:paraId="2846CE02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Дружбы ул. , д. 2/19</w:t>
            </w:r>
          </w:p>
        </w:tc>
      </w:tr>
      <w:tr w:rsidR="00240530" w:rsidRPr="00C320D2" w14:paraId="5361EB13" w14:textId="77777777" w:rsidTr="00346FC3">
        <w:trPr>
          <w:trHeight w:val="375"/>
        </w:trPr>
        <w:tc>
          <w:tcPr>
            <w:tcW w:w="1008" w:type="dxa"/>
            <w:shd w:val="clear" w:color="auto" w:fill="auto"/>
            <w:vAlign w:val="center"/>
            <w:hideMark/>
          </w:tcPr>
          <w:p w14:paraId="772A5BA7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3" w:type="dxa"/>
          </w:tcPr>
          <w:p w14:paraId="2F0AFB92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Мосфильмовская ул. д. 37, к. 1</w:t>
            </w:r>
          </w:p>
        </w:tc>
      </w:tr>
      <w:tr w:rsidR="00240530" w:rsidRPr="00C320D2" w14:paraId="7B069850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E842C57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3" w:type="dxa"/>
          </w:tcPr>
          <w:p w14:paraId="5FA5E9C8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Проезд вдоль д. 37, к. 2 по ул. Мосфильмовская</w:t>
            </w:r>
          </w:p>
        </w:tc>
      </w:tr>
      <w:tr w:rsidR="00240530" w:rsidRPr="00C320D2" w14:paraId="60E701E4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70E1C2A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3" w:type="dxa"/>
          </w:tcPr>
          <w:p w14:paraId="035B4EB4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Проезд вдоль посольства КНР до ул. Дружба</w:t>
            </w:r>
          </w:p>
        </w:tc>
      </w:tr>
      <w:tr w:rsidR="00240530" w:rsidRPr="00C320D2" w14:paraId="4F07A74D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9407201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3" w:type="dxa"/>
          </w:tcPr>
          <w:p w14:paraId="58625299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Мосфильмовская ул., д. 17/25</w:t>
            </w:r>
          </w:p>
        </w:tc>
      </w:tr>
      <w:tr w:rsidR="00240530" w:rsidRPr="00C320D2" w14:paraId="79FEEDFD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3AA0824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3" w:type="dxa"/>
          </w:tcPr>
          <w:p w14:paraId="5D073EBE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Мосфильмовская ул., д. 19, к. 1</w:t>
            </w:r>
          </w:p>
        </w:tc>
      </w:tr>
      <w:tr w:rsidR="00240530" w:rsidRPr="00C320D2" w14:paraId="0DCB791A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3FD037D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3" w:type="dxa"/>
          </w:tcPr>
          <w:p w14:paraId="5C7BA08F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Мосфильмовская ул., д. 23</w:t>
            </w:r>
          </w:p>
        </w:tc>
      </w:tr>
      <w:tr w:rsidR="00240530" w:rsidRPr="00C320D2" w14:paraId="01967163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1F1842E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3" w:type="dxa"/>
          </w:tcPr>
          <w:p w14:paraId="3968B938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ул.Мосфильмовская, д. 25</w:t>
            </w:r>
          </w:p>
        </w:tc>
      </w:tr>
      <w:tr w:rsidR="00240530" w:rsidRPr="00C320D2" w14:paraId="3CAFBA26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388A6DB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953" w:type="dxa"/>
          </w:tcPr>
          <w:p w14:paraId="2C75C267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ул.Мосфильмовская, д. 27</w:t>
            </w:r>
          </w:p>
        </w:tc>
      </w:tr>
      <w:tr w:rsidR="00240530" w:rsidRPr="00C320D2" w14:paraId="0FF50253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C851E5B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3" w:type="dxa"/>
          </w:tcPr>
          <w:p w14:paraId="59EA636C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ул.Мосфильмовская, д. 29, п. 1</w:t>
            </w:r>
          </w:p>
        </w:tc>
      </w:tr>
      <w:tr w:rsidR="00240530" w:rsidRPr="00C320D2" w14:paraId="649F7A0D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566E6B2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3" w:type="dxa"/>
          </w:tcPr>
          <w:p w14:paraId="17AD0B84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ул.Мосфильмовская, д. 29, п. 2-4</w:t>
            </w:r>
          </w:p>
        </w:tc>
      </w:tr>
      <w:tr w:rsidR="00240530" w:rsidRPr="00C320D2" w14:paraId="651CFEBC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551A4047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3" w:type="dxa"/>
          </w:tcPr>
          <w:p w14:paraId="6B20D1C9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ул.Мосфильмовская, д. 31</w:t>
            </w:r>
          </w:p>
        </w:tc>
      </w:tr>
      <w:tr w:rsidR="00240530" w:rsidRPr="00C320D2" w14:paraId="5CE4061B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24654FBC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3" w:type="dxa"/>
          </w:tcPr>
          <w:p w14:paraId="5DB0A62D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ул.Мосфильмовская, д. 33</w:t>
            </w:r>
          </w:p>
        </w:tc>
      </w:tr>
      <w:tr w:rsidR="00240530" w:rsidRPr="00C320D2" w14:paraId="2903B0EB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32CB1A05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53" w:type="dxa"/>
          </w:tcPr>
          <w:p w14:paraId="34B1EDFC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 Раменки, д. 14, к. 1</w:t>
            </w:r>
          </w:p>
        </w:tc>
      </w:tr>
      <w:tr w:rsidR="00240530" w:rsidRPr="00C320D2" w14:paraId="109344BC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0DA6EF15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3" w:type="dxa"/>
          </w:tcPr>
          <w:p w14:paraId="582EA596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 Раменки, д. 14, к. 2</w:t>
            </w:r>
          </w:p>
        </w:tc>
      </w:tr>
      <w:tr w:rsidR="00240530" w:rsidRPr="00C320D2" w14:paraId="3DE47CB7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7CC0A095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3" w:type="dxa"/>
          </w:tcPr>
          <w:p w14:paraId="04DD6E7E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 Раменки, д. 16</w:t>
            </w:r>
          </w:p>
        </w:tc>
      </w:tr>
      <w:tr w:rsidR="00240530" w:rsidRPr="00C320D2" w14:paraId="5E592C83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01914104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3" w:type="dxa"/>
          </w:tcPr>
          <w:p w14:paraId="3C77E356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ул. Раменки, д. 18</w:t>
            </w:r>
          </w:p>
        </w:tc>
      </w:tr>
      <w:tr w:rsidR="00240530" w:rsidRPr="00C320D2" w14:paraId="62E44CCD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1E0D93D4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53" w:type="dxa"/>
          </w:tcPr>
          <w:p w14:paraId="09ECF79F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Университетский пр-кт, д. 21, к. 4</w:t>
            </w:r>
          </w:p>
        </w:tc>
      </w:tr>
      <w:tr w:rsidR="00240530" w:rsidRPr="00C320D2" w14:paraId="5DB15B88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6B633D98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53" w:type="dxa"/>
          </w:tcPr>
          <w:p w14:paraId="593EEA5A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Университетский пр-кт, д. 23, к. 1</w:t>
            </w:r>
          </w:p>
        </w:tc>
      </w:tr>
      <w:tr w:rsidR="00240530" w:rsidRPr="00C320D2" w14:paraId="20A68677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78114C44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3" w:type="dxa"/>
          </w:tcPr>
          <w:p w14:paraId="4AA7C111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Университетский пр-кт, д. 23, к. 2</w:t>
            </w:r>
          </w:p>
        </w:tc>
      </w:tr>
      <w:tr w:rsidR="00240530" w:rsidRPr="00C320D2" w14:paraId="53CB5401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2F813C2D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53" w:type="dxa"/>
          </w:tcPr>
          <w:p w14:paraId="0BEE65FD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Университетский пр-кт, д. 23, к. 3</w:t>
            </w:r>
          </w:p>
        </w:tc>
      </w:tr>
      <w:tr w:rsidR="00240530" w:rsidRPr="00C320D2" w14:paraId="05579ABF" w14:textId="77777777" w:rsidTr="00346FC3">
        <w:trPr>
          <w:trHeight w:val="375"/>
        </w:trPr>
        <w:tc>
          <w:tcPr>
            <w:tcW w:w="1008" w:type="dxa"/>
            <w:shd w:val="clear" w:color="auto" w:fill="auto"/>
            <w:noWrap/>
            <w:vAlign w:val="center"/>
          </w:tcPr>
          <w:p w14:paraId="3A6293F0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53" w:type="dxa"/>
          </w:tcPr>
          <w:p w14:paraId="72D23567" w14:textId="77777777" w:rsidR="00240530" w:rsidRPr="00C320D2" w:rsidRDefault="00240530" w:rsidP="00346FC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</w:pPr>
            <w:r w:rsidRPr="00C320D2">
              <w:rPr>
                <w:rFonts w:ascii="Montserrat" w:eastAsia="Times New Roman" w:hAnsi="Montserrat" w:cs="Times New Roman"/>
                <w:sz w:val="28"/>
                <w:szCs w:val="28"/>
                <w:lang w:eastAsia="ru-RU"/>
              </w:rPr>
              <w:t>Университетский пр-кт, д. 23, к. 4</w:t>
            </w:r>
          </w:p>
        </w:tc>
      </w:tr>
    </w:tbl>
    <w:p w14:paraId="0CD83B46" w14:textId="77777777" w:rsidR="00240530" w:rsidRPr="00C320D2" w:rsidRDefault="00240530" w:rsidP="006D4AD5">
      <w:pPr>
        <w:spacing w:before="120" w:after="120" w:line="240" w:lineRule="auto"/>
        <w:ind w:firstLine="708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Ремонт АБП проезжей части 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– 28 573,5 </w:t>
      </w:r>
      <w:r w:rsidRPr="00C320D2">
        <w:rPr>
          <w:rFonts w:ascii="Montserrat" w:hAnsi="Montserrat" w:cs="Times New Roman"/>
          <w:sz w:val="28"/>
          <w:szCs w:val="28"/>
        </w:rPr>
        <w:t>кв.м</w:t>
      </w:r>
      <w:r w:rsidRPr="00C320D2">
        <w:rPr>
          <w:rFonts w:ascii="Montserrat" w:hAnsi="Montserrat" w:cs="Times New Roman"/>
          <w:b/>
          <w:sz w:val="28"/>
          <w:szCs w:val="28"/>
        </w:rPr>
        <w:t>;</w:t>
      </w:r>
    </w:p>
    <w:p w14:paraId="5E66B482" w14:textId="77777777" w:rsidR="00240530" w:rsidRPr="00C320D2" w:rsidRDefault="00240530" w:rsidP="006D4AD5">
      <w:pPr>
        <w:spacing w:before="120" w:after="120" w:line="240" w:lineRule="auto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Ремонт АБП  тротуаров – 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3 884 </w:t>
      </w:r>
      <w:r w:rsidRPr="00C320D2">
        <w:rPr>
          <w:rFonts w:ascii="Montserrat" w:hAnsi="Montserrat" w:cs="Times New Roman"/>
          <w:sz w:val="28"/>
          <w:szCs w:val="28"/>
        </w:rPr>
        <w:t>кв.м</w:t>
      </w:r>
      <w:r w:rsidRPr="00C320D2">
        <w:rPr>
          <w:rFonts w:ascii="Montserrat" w:hAnsi="Montserrat" w:cs="Times New Roman"/>
          <w:b/>
          <w:sz w:val="28"/>
          <w:szCs w:val="28"/>
        </w:rPr>
        <w:t>;</w:t>
      </w:r>
    </w:p>
    <w:p w14:paraId="2527D564" w14:textId="77777777" w:rsidR="00240530" w:rsidRPr="00C320D2" w:rsidRDefault="00240530" w:rsidP="006D4AD5">
      <w:pPr>
        <w:spacing w:before="120" w:after="120" w:line="240" w:lineRule="auto"/>
        <w:ind w:firstLine="708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Установка бортового дорожного камня –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7 419 </w:t>
      </w:r>
      <w:r w:rsidRPr="00C320D2">
        <w:rPr>
          <w:rFonts w:ascii="Montserrat" w:hAnsi="Montserrat" w:cs="Times New Roman"/>
          <w:sz w:val="28"/>
          <w:szCs w:val="28"/>
        </w:rPr>
        <w:t>пог.м</w:t>
      </w:r>
      <w:r w:rsidRPr="00C320D2">
        <w:rPr>
          <w:rFonts w:ascii="Montserrat" w:hAnsi="Montserrat" w:cs="Times New Roman"/>
          <w:b/>
          <w:sz w:val="28"/>
          <w:szCs w:val="28"/>
        </w:rPr>
        <w:t>.;</w:t>
      </w:r>
    </w:p>
    <w:p w14:paraId="043221F7" w14:textId="77777777" w:rsidR="00240530" w:rsidRPr="00C320D2" w:rsidRDefault="00240530" w:rsidP="00240530">
      <w:pPr>
        <w:spacing w:before="120" w:after="120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3.3</w:t>
      </w:r>
      <w:r w:rsidR="00346FC3" w:rsidRPr="00C320D2">
        <w:rPr>
          <w:rFonts w:ascii="Montserrat" w:hAnsi="Montserrat" w:cs="Times New Roman"/>
          <w:sz w:val="28"/>
          <w:szCs w:val="28"/>
        </w:rPr>
        <w:t>.</w:t>
      </w:r>
      <w:r w:rsidRPr="00C320D2">
        <w:rPr>
          <w:rFonts w:ascii="Montserrat" w:hAnsi="Montserrat" w:cs="Times New Roman"/>
          <w:sz w:val="28"/>
          <w:szCs w:val="28"/>
        </w:rPr>
        <w:t xml:space="preserve"> В течение всего 2021 года проводились работы по санитарному содержанию дворовых территорий, текущему ремонту асфальтобетонного покрытия. Так в рамках текущего ремонта было отремонтировано – </w:t>
      </w:r>
      <w:r w:rsidRPr="00C320D2">
        <w:rPr>
          <w:rFonts w:ascii="Montserrat" w:hAnsi="Montserrat" w:cs="Times New Roman"/>
          <w:b/>
          <w:sz w:val="28"/>
          <w:szCs w:val="28"/>
        </w:rPr>
        <w:t>12350 кв.м</w:t>
      </w:r>
      <w:r w:rsidRPr="00C320D2">
        <w:rPr>
          <w:rFonts w:ascii="Montserrat" w:hAnsi="Montserrat" w:cs="Times New Roman"/>
          <w:sz w:val="28"/>
          <w:szCs w:val="28"/>
        </w:rPr>
        <w:t xml:space="preserve"> покрытия.</w:t>
      </w:r>
    </w:p>
    <w:p w14:paraId="124DC2E5" w14:textId="77777777" w:rsidR="00240530" w:rsidRPr="00C320D2" w:rsidRDefault="00240530" w:rsidP="00240530">
      <w:pPr>
        <w:spacing w:before="120" w:after="120"/>
        <w:ind w:firstLine="709"/>
        <w:jc w:val="both"/>
        <w:rPr>
          <w:rFonts w:ascii="Montserrat" w:hAnsi="Montserrat" w:cs="Times New Roman"/>
          <w:color w:val="000000"/>
          <w:sz w:val="28"/>
          <w:szCs w:val="28"/>
        </w:rPr>
      </w:pPr>
      <w:r w:rsidRPr="00C320D2">
        <w:rPr>
          <w:rFonts w:ascii="Montserrat" w:hAnsi="Montserrat" w:cs="Times New Roman"/>
          <w:color w:val="000000"/>
          <w:sz w:val="28"/>
          <w:szCs w:val="28"/>
        </w:rPr>
        <w:t>3.4</w:t>
      </w:r>
      <w:r w:rsidR="00346FC3" w:rsidRPr="00C320D2">
        <w:rPr>
          <w:rFonts w:ascii="Montserrat" w:hAnsi="Montserrat" w:cs="Times New Roman"/>
          <w:color w:val="000000"/>
          <w:sz w:val="28"/>
          <w:szCs w:val="28"/>
        </w:rPr>
        <w:t>.</w:t>
      </w:r>
      <w:r w:rsidRPr="00C320D2">
        <w:rPr>
          <w:rFonts w:ascii="Montserrat" w:hAnsi="Montserrat" w:cs="Times New Roman"/>
          <w:color w:val="000000"/>
          <w:sz w:val="28"/>
          <w:szCs w:val="28"/>
        </w:rPr>
        <w:t xml:space="preserve"> По программе </w:t>
      </w:r>
      <w:r w:rsidRPr="00C320D2">
        <w:rPr>
          <w:rFonts w:ascii="Montserrat" w:hAnsi="Montserrat" w:cs="Times New Roman"/>
          <w:b/>
          <w:color w:val="000000"/>
          <w:sz w:val="28"/>
          <w:szCs w:val="28"/>
        </w:rPr>
        <w:t xml:space="preserve">Социально-экономического развития района в 2021 году </w:t>
      </w:r>
      <w:r w:rsidRPr="00C320D2">
        <w:rPr>
          <w:rFonts w:ascii="Montserrat" w:hAnsi="Montserrat" w:cs="Times New Roman"/>
          <w:color w:val="000000"/>
          <w:sz w:val="28"/>
          <w:szCs w:val="28"/>
        </w:rPr>
        <w:t>мероприятия по благоустройству не проводились.</w:t>
      </w:r>
    </w:p>
    <w:p w14:paraId="4C3A8D94" w14:textId="77777777" w:rsidR="00240530" w:rsidRPr="00C320D2" w:rsidRDefault="00240530" w:rsidP="00240530">
      <w:pPr>
        <w:spacing w:before="120" w:after="120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3.5</w:t>
      </w:r>
      <w:r w:rsidR="00346FC3" w:rsidRPr="00C320D2">
        <w:rPr>
          <w:rFonts w:ascii="Montserrat" w:hAnsi="Montserrat" w:cs="Times New Roman"/>
          <w:sz w:val="28"/>
          <w:szCs w:val="28"/>
        </w:rPr>
        <w:t>.</w:t>
      </w:r>
      <w:r w:rsidRPr="00C320D2">
        <w:rPr>
          <w:rFonts w:ascii="Montserrat" w:hAnsi="Montserrat" w:cs="Times New Roman"/>
          <w:sz w:val="28"/>
          <w:szCs w:val="28"/>
        </w:rPr>
        <w:t xml:space="preserve"> В рамках программы 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«Миллион деревьев» </w:t>
      </w:r>
      <w:r w:rsidRPr="00C320D2">
        <w:rPr>
          <w:rFonts w:ascii="Montserrat" w:hAnsi="Montserrat" w:cs="Times New Roman"/>
          <w:sz w:val="28"/>
          <w:szCs w:val="28"/>
        </w:rPr>
        <w:t xml:space="preserve">в весенний и осенний периоды </w:t>
      </w:r>
      <w:r w:rsidRPr="00C320D2">
        <w:rPr>
          <w:rFonts w:ascii="Montserrat" w:hAnsi="Montserrat" w:cs="Times New Roman"/>
          <w:sz w:val="28"/>
          <w:szCs w:val="28"/>
        </w:rPr>
        <w:br/>
        <w:t>2021 года посадка древесно-кустарниковой растительности на дворовых территориях района Раменки не производилась.</w:t>
      </w:r>
    </w:p>
    <w:p w14:paraId="7D563E0E" w14:textId="77777777" w:rsidR="00240530" w:rsidRPr="00C320D2" w:rsidRDefault="00240530" w:rsidP="00240530">
      <w:pPr>
        <w:spacing w:before="120" w:after="120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На основании выданных Департаментом природопользования и охраны окружающей среды г.Москвы предписаний и порубочных билетов собственными силами </w:t>
      </w:r>
      <w:r w:rsidRPr="00C320D2">
        <w:rPr>
          <w:rFonts w:ascii="Montserrat" w:hAnsi="Montserrat" w:cs="Times New Roman"/>
          <w:sz w:val="28"/>
          <w:szCs w:val="28"/>
        </w:rPr>
        <w:br/>
        <w:t xml:space="preserve">ГБУ «Жилищник района Раменки» в 2021 году проводились </w:t>
      </w:r>
      <w:r w:rsidRPr="00C320D2">
        <w:rPr>
          <w:rFonts w:ascii="Montserrat" w:hAnsi="Montserrat" w:cs="Times New Roman"/>
          <w:b/>
          <w:sz w:val="28"/>
          <w:szCs w:val="28"/>
        </w:rPr>
        <w:t>работы по удалению сухостойных и аварийных деревьев в количестве 172 шт. Выполнена санитарная обрезка в количестве 1915 шт., омолаживающая обрезка в количестве 39 шт.</w:t>
      </w:r>
    </w:p>
    <w:p w14:paraId="018AA54B" w14:textId="77777777" w:rsidR="00240530" w:rsidRPr="00C320D2" w:rsidRDefault="00240530" w:rsidP="00240530">
      <w:pPr>
        <w:spacing w:before="120" w:after="120"/>
        <w:ind w:left="142" w:firstLine="567"/>
        <w:jc w:val="both"/>
        <w:rPr>
          <w:rFonts w:ascii="Montserrat" w:hAnsi="Montserrat" w:cs="Times New Roman"/>
          <w:b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sz w:val="28"/>
          <w:szCs w:val="28"/>
          <w:u w:val="single"/>
        </w:rPr>
        <w:t>4. Информация о проведенных мероприятиях в 2021 году силами городских организаций на территории района Раменки</w:t>
      </w:r>
    </w:p>
    <w:p w14:paraId="3EF3EFCF" w14:textId="77777777" w:rsidR="00240530" w:rsidRPr="00C320D2" w:rsidRDefault="00240530" w:rsidP="00240530">
      <w:pPr>
        <w:pStyle w:val="a3"/>
        <w:spacing w:before="120" w:after="120" w:line="259" w:lineRule="auto"/>
        <w:ind w:left="142" w:firstLine="567"/>
        <w:contextualSpacing w:val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4.1 Силами АО «ОЭК» на территории района Раменки проведены работы </w:t>
      </w:r>
      <w:r w:rsidRPr="00C320D2">
        <w:rPr>
          <w:rFonts w:ascii="Montserrat" w:hAnsi="Montserrat" w:cs="Times New Roman"/>
          <w:sz w:val="28"/>
          <w:szCs w:val="28"/>
        </w:rPr>
        <w:br/>
        <w:t>по установке опор наружного освещения в количестве 90 шт.</w:t>
      </w:r>
    </w:p>
    <w:p w14:paraId="2F43AF91" w14:textId="77777777" w:rsidR="00240530" w:rsidRPr="00C320D2" w:rsidRDefault="00240530" w:rsidP="00240530">
      <w:pPr>
        <w:pStyle w:val="a3"/>
        <w:spacing w:before="120" w:after="120" w:line="259" w:lineRule="auto"/>
        <w:ind w:left="142" w:firstLine="567"/>
        <w:contextualSpacing w:val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lastRenderedPageBreak/>
        <w:t xml:space="preserve">4.2 Силами ГКУ «ДКР» проведены мероприятия по благоустройству Ломоносовского и Университетского пр-тов. </w:t>
      </w:r>
    </w:p>
    <w:p w14:paraId="52B32B09" w14:textId="35E91054" w:rsidR="00240530" w:rsidRPr="00C320D2" w:rsidRDefault="00240530" w:rsidP="00240530">
      <w:pPr>
        <w:pStyle w:val="a3"/>
        <w:spacing w:before="120" w:after="120" w:line="259" w:lineRule="auto"/>
        <w:ind w:left="142" w:firstLine="567"/>
        <w:contextualSpacing w:val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4.3 АО «Мосинжпроект» закончили строительство и ввели в эксплуатацию станции Московского метрополитена большой кольцевой линии «Мичуринский проспект»</w:t>
      </w:r>
      <w:r w:rsidR="006D4AD5" w:rsidRPr="006D4AD5">
        <w:rPr>
          <w:rFonts w:ascii="Montserrat" w:hAnsi="Montserrat" w:cs="Times New Roman"/>
          <w:sz w:val="28"/>
          <w:szCs w:val="28"/>
        </w:rPr>
        <w:t xml:space="preserve"> </w:t>
      </w:r>
      <w:r w:rsidRPr="00C320D2">
        <w:rPr>
          <w:rFonts w:ascii="Montserrat" w:hAnsi="Montserrat" w:cs="Times New Roman"/>
          <w:sz w:val="28"/>
          <w:szCs w:val="28"/>
        </w:rPr>
        <w:t>и «Аминьевская».</w:t>
      </w:r>
    </w:p>
    <w:p w14:paraId="3E86DE8C" w14:textId="0D563A9E" w:rsidR="00240530" w:rsidRPr="00C320D2" w:rsidRDefault="00240530" w:rsidP="00240530">
      <w:pPr>
        <w:pStyle w:val="a3"/>
        <w:spacing w:before="120" w:after="120" w:line="259" w:lineRule="auto"/>
        <w:ind w:left="142" w:firstLine="567"/>
        <w:contextualSpacing w:val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4.4 Силами АО «МОСВОДОКАНАЛ» проведены работы по реконструкции напорных трубопроводов, станций катодной защиты, запорно-регулирующих арматур</w:t>
      </w:r>
      <w:r w:rsidR="006D4AD5" w:rsidRPr="006D4AD5">
        <w:rPr>
          <w:rFonts w:ascii="Montserrat" w:hAnsi="Montserrat" w:cs="Times New Roman"/>
          <w:sz w:val="28"/>
          <w:szCs w:val="28"/>
        </w:rPr>
        <w:t xml:space="preserve"> </w:t>
      </w:r>
      <w:r w:rsidRPr="00C320D2">
        <w:rPr>
          <w:rFonts w:ascii="Montserrat" w:hAnsi="Montserrat" w:cs="Times New Roman"/>
          <w:sz w:val="28"/>
          <w:szCs w:val="28"/>
        </w:rPr>
        <w:t xml:space="preserve">и водопроводной сети на территории района. </w:t>
      </w:r>
    </w:p>
    <w:p w14:paraId="57147860" w14:textId="77777777" w:rsidR="00240530" w:rsidRPr="00C320D2" w:rsidRDefault="00240530" w:rsidP="00240530">
      <w:pPr>
        <w:pStyle w:val="a3"/>
        <w:spacing w:before="120" w:after="120" w:line="259" w:lineRule="auto"/>
        <w:ind w:left="142" w:firstLine="567"/>
        <w:contextualSpacing w:val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4.5. Силами ГУП «Мосводосток» на территории района Раменки были проведены мероприятия по локализации отдельных очагов разрушений, устранению повреждений на сетях и линиях водостоков, их конструктивных элементах и гидротехнических сооружениях, по созданию минимально необходимых условий для жизнеобеспечения населения.</w:t>
      </w:r>
    </w:p>
    <w:p w14:paraId="475ADAB5" w14:textId="77777777" w:rsidR="00240530" w:rsidRPr="00C320D2" w:rsidRDefault="00240530" w:rsidP="00240530">
      <w:pPr>
        <w:pStyle w:val="a3"/>
        <w:spacing w:before="120" w:after="120" w:line="259" w:lineRule="auto"/>
        <w:ind w:left="142" w:firstLine="567"/>
        <w:contextualSpacing w:val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4.6 Силами ПАО МОЭК на территории района были проведены мероприятия по ремонту ненадежных трубопроводов, ремонту сооружений, камер, павильонов, опорных конструкций и мостовых переходов, ремонту контроля системы ППУ изоляции, ремонту попутного дренажа, благоустройству территорий после проведения ремонта.</w:t>
      </w:r>
    </w:p>
    <w:p w14:paraId="28BAC2D0" w14:textId="53FD5336" w:rsidR="00240530" w:rsidRPr="00C320D2" w:rsidRDefault="00240530" w:rsidP="00240530">
      <w:pPr>
        <w:pStyle w:val="a3"/>
        <w:spacing w:before="120" w:after="120"/>
        <w:ind w:left="426" w:firstLine="643"/>
        <w:jc w:val="both"/>
        <w:rPr>
          <w:rFonts w:ascii="Montserrat" w:hAnsi="Montserrat" w:cs="Times New Roman"/>
          <w:b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sz w:val="28"/>
          <w:szCs w:val="28"/>
          <w:u w:val="single"/>
        </w:rPr>
        <w:t>5. Программы, запланированные на 2022 год силами городских организаций</w:t>
      </w:r>
    </w:p>
    <w:p w14:paraId="1FD06B66" w14:textId="77777777" w:rsidR="00240530" w:rsidRPr="00C320D2" w:rsidRDefault="00240530" w:rsidP="00240530">
      <w:pPr>
        <w:ind w:left="142" w:firstLine="567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5.1. АО «ОЭК» запланированы работы по установке наружного освещения (Всего опор запланировано – 67 шт.). Заказчик: Департамент жилищно-коммунального хозяйства города Москвы.</w:t>
      </w:r>
    </w:p>
    <w:p w14:paraId="19B4E69F" w14:textId="77777777" w:rsidR="00240530" w:rsidRPr="00C320D2" w:rsidRDefault="00240530" w:rsidP="00240530">
      <w:pPr>
        <w:ind w:left="142" w:firstLine="567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5.2 ГАУК г. Москвы «Центральный парк культуры и отдыха» «Фили» планируется восстановление дорожно-тропиночной сети в парке им. 50-летия Октября</w:t>
      </w:r>
    </w:p>
    <w:p w14:paraId="4C002EF0" w14:textId="5CFFFC24" w:rsidR="00240530" w:rsidRPr="00C320D2" w:rsidRDefault="00240530" w:rsidP="00240530">
      <w:pPr>
        <w:ind w:left="142" w:firstLine="567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5.3 ГБУ «Автомобильные дороги ЗАО», в рамках программы благоустройства «Большие карты», планируется ремонт асфальтобетонного покрытия по 11 адресам: Мичуринский проспект, д. 9; д. 9 корп. 1-3; Мичуринский проспект, д. 19, корп. 1-3;</w:t>
      </w:r>
      <w:r w:rsidR="006D4AD5">
        <w:rPr>
          <w:rFonts w:ascii="Montserrat" w:hAnsi="Montserrat" w:cs="Times New Roman"/>
          <w:sz w:val="28"/>
          <w:szCs w:val="28"/>
          <w:lang w:val="en-US"/>
        </w:rPr>
        <w:t xml:space="preserve"> </w:t>
      </w:r>
      <w:r w:rsidRPr="00C320D2">
        <w:rPr>
          <w:rFonts w:ascii="Montserrat" w:hAnsi="Montserrat" w:cs="Times New Roman"/>
          <w:sz w:val="28"/>
          <w:szCs w:val="28"/>
        </w:rPr>
        <w:t>ул. Мосфильмовская, д. 37. к.2, Университетский пр., д. 21 корп. 1-3.</w:t>
      </w:r>
    </w:p>
    <w:p w14:paraId="3E158A79" w14:textId="18DCE153" w:rsidR="00240530" w:rsidRPr="00C320D2" w:rsidRDefault="00240530" w:rsidP="00240530">
      <w:pPr>
        <w:ind w:left="142" w:firstLine="567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5.4 ГБУ «Автомобильные дороги ЗАО» планируется благоустройство территорий, прилегающих к объектам образования: ГБОУ города Москвы «Школа №37» по адресу: ул. Столетова, д.13; и ГБОУ города Москвы «Школа №1434» по адресу: ул. Раменки, д.13, корп.2.</w:t>
      </w:r>
    </w:p>
    <w:p w14:paraId="5B6E2344" w14:textId="0C8E2762" w:rsidR="00346FC3" w:rsidRDefault="00346FC3" w:rsidP="007D134E">
      <w:pPr>
        <w:ind w:firstLine="709"/>
        <w:jc w:val="center"/>
        <w:rPr>
          <w:rFonts w:ascii="Montserrat" w:eastAsia="Calibri" w:hAnsi="Montserrat"/>
          <w:b/>
          <w:color w:val="0070C0"/>
          <w:sz w:val="28"/>
          <w:szCs w:val="28"/>
        </w:rPr>
      </w:pPr>
    </w:p>
    <w:p w14:paraId="44898D07" w14:textId="77777777" w:rsidR="006D4AD5" w:rsidRPr="00C320D2" w:rsidRDefault="006D4AD5" w:rsidP="007D134E">
      <w:pPr>
        <w:ind w:firstLine="709"/>
        <w:jc w:val="center"/>
        <w:rPr>
          <w:rFonts w:ascii="Montserrat" w:eastAsia="Calibri" w:hAnsi="Montserrat"/>
          <w:b/>
          <w:color w:val="0070C0"/>
          <w:sz w:val="28"/>
          <w:szCs w:val="28"/>
        </w:rPr>
      </w:pPr>
    </w:p>
    <w:p w14:paraId="2B4BC358" w14:textId="1A6465BD" w:rsidR="007D134E" w:rsidRPr="00C320D2" w:rsidRDefault="007D134E" w:rsidP="007D134E">
      <w:pPr>
        <w:ind w:firstLine="709"/>
        <w:jc w:val="center"/>
        <w:rPr>
          <w:rFonts w:ascii="Montserrat" w:eastAsia="Calibri" w:hAnsi="Montserrat"/>
          <w:b/>
          <w:color w:val="0070C0"/>
          <w:sz w:val="28"/>
          <w:szCs w:val="28"/>
        </w:rPr>
      </w:pPr>
      <w:r w:rsidRPr="00C320D2">
        <w:rPr>
          <w:rFonts w:ascii="Montserrat" w:eastAsia="Calibri" w:hAnsi="Montserrat"/>
          <w:b/>
          <w:color w:val="0070C0"/>
          <w:sz w:val="28"/>
          <w:szCs w:val="28"/>
        </w:rPr>
        <w:lastRenderedPageBreak/>
        <w:t>СТРОИТЕЛЬСТВО, ИМУЩЕСТВЕННО-ЗЕМЕЛЬНЫЕ ОТНОШЕНИЯ И ТРАНСПОРТ</w:t>
      </w:r>
    </w:p>
    <w:p w14:paraId="1491C011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/>
          <w:color w:val="000000"/>
          <w:sz w:val="28"/>
          <w:szCs w:val="28"/>
          <w:u w:val="single"/>
        </w:rPr>
      </w:pPr>
      <w:r w:rsidRPr="00C320D2">
        <w:rPr>
          <w:rFonts w:ascii="Montserrat" w:hAnsi="Montserrat"/>
          <w:b/>
          <w:color w:val="000000"/>
          <w:sz w:val="28"/>
          <w:szCs w:val="28"/>
          <w:u w:val="single"/>
        </w:rPr>
        <w:t>Строительство</w:t>
      </w:r>
    </w:p>
    <w:p w14:paraId="36820F63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/>
          <w:sz w:val="28"/>
          <w:szCs w:val="28"/>
        </w:rPr>
      </w:pPr>
      <w:r w:rsidRPr="00C320D2">
        <w:rPr>
          <w:rFonts w:ascii="Montserrat" w:hAnsi="Montserrat"/>
          <w:b/>
          <w:color w:val="000000"/>
          <w:sz w:val="28"/>
          <w:szCs w:val="28"/>
        </w:rPr>
        <w:t>За отчетный период на территории района построено 7</w:t>
      </w:r>
      <w:r w:rsidRPr="00C320D2">
        <w:rPr>
          <w:rFonts w:ascii="Montserrat" w:hAnsi="Montserrat"/>
          <w:b/>
          <w:sz w:val="28"/>
          <w:szCs w:val="28"/>
        </w:rPr>
        <w:t xml:space="preserve"> объектов капитального строительства общей площадью 81 121,5 </w:t>
      </w:r>
      <w:r w:rsidRPr="00C320D2">
        <w:rPr>
          <w:rFonts w:ascii="Montserrat" w:hAnsi="Montserrat"/>
          <w:b/>
          <w:color w:val="4B4B4B"/>
          <w:sz w:val="28"/>
          <w:szCs w:val="28"/>
          <w:shd w:val="clear" w:color="auto" w:fill="FFFFFF"/>
        </w:rPr>
        <w:t>кв.м.</w:t>
      </w:r>
      <w:r w:rsidRPr="00C320D2">
        <w:rPr>
          <w:rFonts w:ascii="Montserrat" w:hAnsi="Montserrat"/>
          <w:b/>
          <w:sz w:val="28"/>
          <w:szCs w:val="28"/>
        </w:rPr>
        <w:t>:</w:t>
      </w:r>
    </w:p>
    <w:p w14:paraId="3695202F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/>
          <w:color w:val="000000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Многофункциональный медицинский центр, Мичуринский пр-т, вл. 56,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34 316,0 кв.м.;</w:t>
      </w:r>
    </w:p>
    <w:p w14:paraId="12006F0A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b/>
          <w:color w:val="000000"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Комплекс храма Преподобного Андрея Рублева, 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3 017,0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35B07C72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>– ТПК «Мичуринский проспект», Мичуринский пр-т, д. 45А; ул. Удальцова, д.87, к.3;</w:t>
      </w:r>
    </w:p>
    <w:p w14:paraId="4EA2E287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Многофункциональная комплексная жилая застройка» по адресу:                г. Москва, район Раменки, между ул. Лобачевского и платформой «Матвеевская», квартал 10, 1-я очередь, корп. 1. ЖК «Река»,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35 270,50 кв.м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59D928F6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/>
          <w:color w:val="000000"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3-х уровневая автостоянка с подземным сооружением ГО, ул. Столетова, д. 2; (Мичуринский проспект, корп. 16, квартал 5-6, 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8 518,0 кв.м;</w:t>
      </w:r>
    </w:p>
    <w:p w14:paraId="7B054FFD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>- 1-й корпус многофункциональной комплексной жилой застройки                                    ЖК "Событие", стр. 1;</w:t>
      </w:r>
    </w:p>
    <w:p w14:paraId="15DA88F6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– </w:t>
      </w:r>
      <w:r w:rsidRPr="00C320D2">
        <w:rPr>
          <w:rFonts w:ascii="Montserrat" w:hAnsi="Montserrat"/>
          <w:sz w:val="28"/>
          <w:szCs w:val="28"/>
        </w:rPr>
        <w:t>Санная трасса с</w:t>
      </w:r>
      <w:r w:rsidRPr="00C320D2">
        <w:rPr>
          <w:rFonts w:ascii="Montserrat" w:hAnsi="Montserrat"/>
          <w:color w:val="000000"/>
          <w:sz w:val="28"/>
          <w:szCs w:val="28"/>
        </w:rPr>
        <w:t>портивного комплекса «Воробьевы горы», ул. Косыгина, вл. 28.</w:t>
      </w:r>
    </w:p>
    <w:p w14:paraId="7BC4F624" w14:textId="77777777" w:rsidR="00346FC3" w:rsidRPr="00C320D2" w:rsidRDefault="00346FC3" w:rsidP="00346FC3">
      <w:pPr>
        <w:spacing w:after="0" w:line="240" w:lineRule="auto"/>
        <w:jc w:val="both"/>
        <w:rPr>
          <w:rFonts w:ascii="Montserrat" w:hAnsi="Montserrat"/>
          <w:b/>
          <w:color w:val="000000"/>
          <w:sz w:val="28"/>
          <w:szCs w:val="28"/>
        </w:rPr>
      </w:pPr>
    </w:p>
    <w:p w14:paraId="4E23CCCC" w14:textId="778433B9" w:rsidR="00346FC3" w:rsidRPr="00C320D2" w:rsidRDefault="006B30C2" w:rsidP="00346FC3">
      <w:pPr>
        <w:spacing w:after="0" w:line="240" w:lineRule="auto"/>
        <w:ind w:firstLine="709"/>
        <w:jc w:val="both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Продолжается</w:t>
      </w:r>
      <w:r w:rsidR="00346FC3" w:rsidRPr="00C320D2">
        <w:rPr>
          <w:rFonts w:ascii="Montserrat" w:hAnsi="Montserrat"/>
          <w:b/>
          <w:sz w:val="28"/>
          <w:szCs w:val="28"/>
        </w:rPr>
        <w:t xml:space="preserve"> строительство </w:t>
      </w:r>
      <w:r w:rsidR="00133503">
        <w:rPr>
          <w:rFonts w:ascii="Montserrat" w:hAnsi="Montserrat"/>
          <w:b/>
          <w:sz w:val="28"/>
          <w:szCs w:val="28"/>
        </w:rPr>
        <w:t>10</w:t>
      </w:r>
      <w:r w:rsidR="00346FC3" w:rsidRPr="00C320D2">
        <w:rPr>
          <w:rFonts w:ascii="Montserrat" w:hAnsi="Montserrat"/>
          <w:b/>
          <w:sz w:val="28"/>
          <w:szCs w:val="28"/>
        </w:rPr>
        <w:t xml:space="preserve"> объектов: </w:t>
      </w:r>
    </w:p>
    <w:p w14:paraId="4E74828E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– Жилой комплекс с подземной автостоянкой, 2-й Мосфильмовский пер., вл. 3-5,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20 816,31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66C15042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- Жилой комплекс из монолитного железобетона со встроенными торговыми помещениями и подземными паркингами в объеме 1-й очереди реализации проекта (участок №2), расположенного в составе ТПУ «Мичуринский проспект», Мичуринский пр-т, вл. 45,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56 339,70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2130E98B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«Многофункциональная комплексная жилая застройка» по адресу Москва, ЗАО, район Раменки, между ул. Лобачевского и платформой "Матвеевское", квартал 9.1. ЖК «Событие 2», общей площадью </w:t>
      </w:r>
      <w:r w:rsidRPr="00C320D2">
        <w:rPr>
          <w:rFonts w:ascii="Montserrat" w:hAnsi="Montserrat"/>
          <w:b/>
          <w:sz w:val="28"/>
          <w:szCs w:val="28"/>
        </w:rPr>
        <w:t>66 635,9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6C7C2CBF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Многофункциональная комплексная жилая застройка, ЖК «Река 2»,  между ул. Лобачевского и платформой «Матвеевское», 2-ая очередь, квартал 10, корпус 2, общей площадью </w:t>
      </w:r>
      <w:r w:rsidRPr="00C320D2">
        <w:rPr>
          <w:rFonts w:ascii="Montserrat" w:hAnsi="Montserrat"/>
          <w:b/>
          <w:sz w:val="28"/>
          <w:szCs w:val="28"/>
        </w:rPr>
        <w:t>41 567,8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72CD7E84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«Физкультурно-оздоровительный комплекс (на месте сноса существующего здания)», ул. Раменки, д.19, общей площадью </w:t>
      </w:r>
      <w:r w:rsidRPr="00C320D2">
        <w:rPr>
          <w:rFonts w:ascii="Montserrat" w:hAnsi="Montserrat"/>
          <w:b/>
          <w:sz w:val="28"/>
          <w:szCs w:val="28"/>
        </w:rPr>
        <w:t>1 731,6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507B73C8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ИНТЦ МГУ «Воробьевы горы», Кластер «Ломоносов», Раменский бульвар, общей площадью </w:t>
      </w:r>
      <w:r w:rsidRPr="00C320D2">
        <w:rPr>
          <w:rFonts w:ascii="Montserrat" w:hAnsi="Montserrat"/>
          <w:b/>
          <w:sz w:val="28"/>
          <w:szCs w:val="28"/>
        </w:rPr>
        <w:t>65 000,0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2B1593CD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ИНТЦ МГУ «Воробьевы горы», Кластер «Образовательный (Управленческий)», Ломоносовский пр-т, общей площадью </w:t>
      </w:r>
      <w:r w:rsidRPr="00C320D2">
        <w:rPr>
          <w:rFonts w:ascii="Montserrat" w:hAnsi="Montserrat"/>
          <w:b/>
          <w:sz w:val="28"/>
          <w:szCs w:val="28"/>
        </w:rPr>
        <w:t>18 574,0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75D3F8A2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ИНТЦ МГУ «Воробьевы горы», Кластер «Междисциплинарный», Ломоносовский пр-т, общей площадью </w:t>
      </w:r>
      <w:r w:rsidRPr="00C320D2">
        <w:rPr>
          <w:rFonts w:ascii="Montserrat" w:hAnsi="Montserrat"/>
          <w:b/>
          <w:sz w:val="28"/>
          <w:szCs w:val="28"/>
        </w:rPr>
        <w:t>60 000,0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5FF664E6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«Жилая застройка с инженерными коммуникациями и благоустройством, район Раменки, проспект Вернадского, вл.12Б», ул. Раменки, вл. 15А, общей площадью, </w:t>
      </w:r>
      <w:r w:rsidRPr="00C320D2">
        <w:rPr>
          <w:rFonts w:ascii="Montserrat" w:hAnsi="Montserrat"/>
          <w:b/>
          <w:sz w:val="28"/>
          <w:szCs w:val="28"/>
        </w:rPr>
        <w:t>150 752,7 кв.м</w:t>
      </w:r>
      <w:r w:rsidRPr="00C320D2">
        <w:rPr>
          <w:rFonts w:ascii="Montserrat" w:hAnsi="Montserrat"/>
          <w:sz w:val="28"/>
          <w:szCs w:val="28"/>
        </w:rPr>
        <w:t xml:space="preserve">; </w:t>
      </w:r>
    </w:p>
    <w:p w14:paraId="0A89A3C0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lastRenderedPageBreak/>
        <w:t xml:space="preserve">– Многоквартирный жилой дом, Проспект Вернадского, вл. 10, общей площадью </w:t>
      </w:r>
      <w:r w:rsidRPr="00C320D2">
        <w:rPr>
          <w:rFonts w:ascii="Montserrat" w:hAnsi="Montserrat"/>
          <w:b/>
          <w:sz w:val="28"/>
          <w:szCs w:val="28"/>
        </w:rPr>
        <w:t>11 161,50 кв.м</w:t>
      </w:r>
      <w:r w:rsidRPr="00C320D2">
        <w:rPr>
          <w:rFonts w:ascii="Montserrat" w:hAnsi="Montserrat"/>
          <w:sz w:val="28"/>
          <w:szCs w:val="28"/>
        </w:rPr>
        <w:t>.</w:t>
      </w:r>
    </w:p>
    <w:p w14:paraId="5D5BA835" w14:textId="77777777" w:rsidR="00346FC3" w:rsidRPr="00C320D2" w:rsidRDefault="00346FC3" w:rsidP="00346FC3">
      <w:pPr>
        <w:spacing w:after="0" w:line="240" w:lineRule="auto"/>
        <w:jc w:val="both"/>
        <w:rPr>
          <w:rFonts w:ascii="Montserrat" w:hAnsi="Montserrat"/>
          <w:bCs/>
          <w:color w:val="000000"/>
          <w:sz w:val="28"/>
          <w:szCs w:val="28"/>
        </w:rPr>
      </w:pPr>
    </w:p>
    <w:p w14:paraId="2050E095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/>
          <w:color w:val="000000"/>
          <w:sz w:val="28"/>
          <w:szCs w:val="28"/>
        </w:rPr>
      </w:pPr>
      <w:r w:rsidRPr="00C320D2">
        <w:rPr>
          <w:rFonts w:ascii="Montserrat" w:hAnsi="Montserrat"/>
          <w:b/>
          <w:bCs/>
          <w:color w:val="000000"/>
          <w:sz w:val="28"/>
          <w:szCs w:val="28"/>
        </w:rPr>
        <w:t>В</w:t>
      </w:r>
      <w:r w:rsidRPr="00C320D2">
        <w:rPr>
          <w:rFonts w:ascii="Montserrat" w:hAnsi="Montserrat"/>
          <w:b/>
          <w:color w:val="000000"/>
          <w:sz w:val="28"/>
          <w:szCs w:val="28"/>
        </w:rPr>
        <w:t xml:space="preserve"> 2022 году планируется ввести в эксплуатацию</w:t>
      </w:r>
      <w:r w:rsidR="001B34BE" w:rsidRPr="00C320D2">
        <w:rPr>
          <w:rFonts w:ascii="Montserrat" w:hAnsi="Montserrat"/>
          <w:b/>
          <w:color w:val="000000"/>
          <w:sz w:val="28"/>
          <w:szCs w:val="28"/>
        </w:rPr>
        <w:t xml:space="preserve"> 22 объекта</w:t>
      </w:r>
      <w:r w:rsidRPr="00C320D2">
        <w:rPr>
          <w:rFonts w:ascii="Montserrat" w:hAnsi="Montserrat"/>
          <w:b/>
          <w:color w:val="000000"/>
          <w:sz w:val="28"/>
          <w:szCs w:val="28"/>
        </w:rPr>
        <w:t>:</w:t>
      </w:r>
    </w:p>
    <w:p w14:paraId="59C47A1C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b/>
          <w:color w:val="000000"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Крупный многофункциональный производственно-культурный и офисно-жилой комплекс на базе ФГУП «Киноконцерн «Мосфильм». ЖК «Вишневый сад»,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34 810,49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618D7709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– Жилой комплекс по адресу: Мичуринский пр-т, вл. 30Б,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60 741,0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0B1C7F92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– Крупный многофункциональный производственно-культурный центр на базе ФГУП "Киноконцерн "МОСФИЛЬМ" и офисно-жилой комплекс. Киноконцертный комплекс и съемочный павильон №1,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10 862,34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5F56BBB6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– Жилой комплекс «Крылья», ул. Лобачевского, вл. 120,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206 420,77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1D6C0D63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– Жилой комплекс «Настоящее», ул. Винницкая, вл. 8,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213 954,40 кв.м</w:t>
      </w:r>
      <w:r w:rsidRPr="00C320D2">
        <w:rPr>
          <w:rFonts w:ascii="Montserrat" w:hAnsi="Montserrat"/>
          <w:color w:val="000000"/>
          <w:sz w:val="28"/>
          <w:szCs w:val="28"/>
        </w:rPr>
        <w:t>;</w:t>
      </w:r>
    </w:p>
    <w:p w14:paraId="554A4164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>Жилой комплекс</w:t>
      </w:r>
      <w:r w:rsidRPr="00C320D2">
        <w:rPr>
          <w:rFonts w:ascii="Montserrat" w:hAnsi="Montserrat"/>
          <w:bCs/>
          <w:sz w:val="28"/>
          <w:szCs w:val="28"/>
        </w:rPr>
        <w:t xml:space="preserve"> «Апартоль», Проспект Вернадского, вл. 4,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20 448,20 кв.м.</w:t>
      </w:r>
      <w:r w:rsidRPr="00C320D2">
        <w:rPr>
          <w:rFonts w:ascii="Montserrat" w:hAnsi="Montserrat"/>
          <w:bCs/>
          <w:sz w:val="28"/>
          <w:szCs w:val="28"/>
        </w:rPr>
        <w:t xml:space="preserve"> ;</w:t>
      </w:r>
    </w:p>
    <w:p w14:paraId="1CBB7C89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>Жилой комплекс</w:t>
      </w:r>
      <w:r w:rsidRPr="00C320D2">
        <w:rPr>
          <w:rFonts w:ascii="Montserrat" w:hAnsi="Montserrat"/>
          <w:bCs/>
          <w:sz w:val="28"/>
          <w:szCs w:val="28"/>
        </w:rPr>
        <w:t xml:space="preserve"> «Счастье на Ломоносовском», Ломоносовский прп., вл. 36,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8 909,27 кв.м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5FA55A20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>Жилой комплекс</w:t>
      </w:r>
      <w:r w:rsidRPr="00C320D2">
        <w:rPr>
          <w:rFonts w:ascii="Montserrat" w:hAnsi="Montserrat"/>
          <w:bCs/>
          <w:sz w:val="28"/>
          <w:szCs w:val="28"/>
        </w:rPr>
        <w:t xml:space="preserve"> «Огни», квартал 1, корп. 1, 2, 3.</w:t>
      </w:r>
      <w:r w:rsidR="00806795">
        <w:rPr>
          <w:rFonts w:ascii="Montserrat" w:hAnsi="Montserrat"/>
          <w:bCs/>
          <w:sz w:val="28"/>
          <w:szCs w:val="28"/>
        </w:rPr>
        <w:t xml:space="preserve">               </w:t>
      </w:r>
      <w:r w:rsidRPr="00C320D2">
        <w:rPr>
          <w:rFonts w:ascii="Montserrat" w:hAnsi="Montserrat"/>
          <w:bCs/>
          <w:sz w:val="28"/>
          <w:szCs w:val="28"/>
        </w:rPr>
        <w:t xml:space="preserve">(1-ая очередь)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95 987,1 кв.м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657F6CF7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- </w:t>
      </w:r>
      <w:r w:rsidRPr="00C320D2">
        <w:rPr>
          <w:rFonts w:ascii="Montserrat" w:hAnsi="Montserrat"/>
          <w:color w:val="000000"/>
          <w:sz w:val="28"/>
          <w:szCs w:val="28"/>
        </w:rPr>
        <w:t>Жилой комплекс</w:t>
      </w:r>
      <w:r w:rsidRPr="00C320D2">
        <w:rPr>
          <w:rFonts w:ascii="Montserrat" w:hAnsi="Montserrat"/>
          <w:bCs/>
          <w:sz w:val="28"/>
          <w:szCs w:val="28"/>
        </w:rPr>
        <w:t xml:space="preserve"> «Событие», квартал 3, 1-я очередь, корпус 1общей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168 180,20 кв.м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64843CC9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>Жилой комплекс</w:t>
      </w:r>
      <w:r w:rsidRPr="00C320D2">
        <w:rPr>
          <w:rFonts w:ascii="Montserrat" w:hAnsi="Montserrat"/>
          <w:bCs/>
          <w:sz w:val="28"/>
          <w:szCs w:val="28"/>
        </w:rPr>
        <w:t xml:space="preserve"> «Вест Гарден»,</w:t>
      </w:r>
      <w:r w:rsidRPr="00C320D2">
        <w:rPr>
          <w:rFonts w:ascii="Montserrat" w:hAnsi="Montserrat"/>
          <w:sz w:val="28"/>
          <w:szCs w:val="28"/>
        </w:rPr>
        <w:t xml:space="preserve"> </w:t>
      </w:r>
      <w:r w:rsidRPr="00C320D2">
        <w:rPr>
          <w:rFonts w:ascii="Montserrat" w:hAnsi="Montserrat"/>
          <w:bCs/>
          <w:sz w:val="28"/>
          <w:szCs w:val="28"/>
        </w:rPr>
        <w:t xml:space="preserve">1-ая очередь, пересечение улицы Минской с Киевским направлением МЖД в пойме реки Раменки,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79 317,0 кв.м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401CCAEE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Многоквартирный жилой дом, Проспект Вернадского, вл. 10, общей площадью </w:t>
      </w:r>
      <w:r w:rsidRPr="00C320D2">
        <w:rPr>
          <w:rFonts w:ascii="Montserrat" w:hAnsi="Montserrat"/>
          <w:b/>
          <w:sz w:val="28"/>
          <w:szCs w:val="28"/>
        </w:rPr>
        <w:t>11 161,50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2BA1D31F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Гостиничный комплекс с апартаментами, ул. Довженко, вл.4,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15 046,30 кв.м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7A2D0AC0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– Жилой комплекс для инопредставительств, ул. Мосфильмовская, д.42, стр. 1,2,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22 322,70 кв. 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2D025453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- Посольство государства Малайзии в городе Москве, ул. Мосфильмовская, вл. 50, общей площадью </w:t>
      </w:r>
      <w:r w:rsidRPr="00C320D2">
        <w:rPr>
          <w:rFonts w:ascii="Montserrat" w:hAnsi="Montserrat"/>
          <w:b/>
          <w:bCs/>
          <w:sz w:val="28"/>
          <w:szCs w:val="28"/>
        </w:rPr>
        <w:t>5 445,0 кв.м</w:t>
      </w:r>
      <w:r w:rsidRPr="00C320D2">
        <w:rPr>
          <w:rFonts w:ascii="Montserrat" w:hAnsi="Montserrat"/>
          <w:bCs/>
          <w:sz w:val="28"/>
          <w:szCs w:val="28"/>
        </w:rPr>
        <w:t>;</w:t>
      </w:r>
    </w:p>
    <w:p w14:paraId="4D69AF45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>– Комплекс учебных зданий Академии внешней торговли «ВАВТ Минэкономразвития России», ул. Пудовкина, вл. 4А;</w:t>
      </w:r>
    </w:p>
    <w:p w14:paraId="6A75CFF7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>– Эскалаторная галерея, ул. Косыгина, вл. 20;</w:t>
      </w:r>
    </w:p>
    <w:p w14:paraId="44B83822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 xml:space="preserve">– Храмовый комплекс св. равноапостольной Марии Магдалины, 2-й Сетуньский проезд, вл. 9,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413,30 кв.м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; </w:t>
      </w:r>
    </w:p>
    <w:p w14:paraId="6A4E3E6D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Физкультурно-оздоровительный комплекс по адресу: ул. Раменки, д.19, общей площадью </w:t>
      </w:r>
      <w:r w:rsidRPr="00C320D2">
        <w:rPr>
          <w:rFonts w:ascii="Montserrat" w:hAnsi="Montserrat"/>
          <w:b/>
          <w:sz w:val="28"/>
          <w:szCs w:val="28"/>
        </w:rPr>
        <w:t>1 731,6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56BDBFC7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color w:val="000000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>– инфраструктуру спортивного комплекса «Воробьевы горы», ул. Косыгина, вл. 28:</w:t>
      </w:r>
    </w:p>
    <w:p w14:paraId="48730983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Кластеры «Образовательный», «Управленчески» ИНТЦ МГУ «Воробьевы горы», общей площадью </w:t>
      </w:r>
      <w:r w:rsidRPr="00C320D2">
        <w:rPr>
          <w:rFonts w:ascii="Montserrat" w:hAnsi="Montserrat"/>
          <w:b/>
          <w:sz w:val="28"/>
          <w:szCs w:val="28"/>
        </w:rPr>
        <w:t>18 574,0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0040C6BA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lastRenderedPageBreak/>
        <w:t xml:space="preserve">– Кластер «Междисциплинарный» ИНТЦ МГУ «Воробьевы горы», общей площадью </w:t>
      </w:r>
      <w:r w:rsidRPr="00C320D2">
        <w:rPr>
          <w:rFonts w:ascii="Montserrat" w:hAnsi="Montserrat"/>
          <w:b/>
          <w:sz w:val="28"/>
          <w:szCs w:val="28"/>
        </w:rPr>
        <w:t>60 000,0 кв.м</w:t>
      </w:r>
      <w:r w:rsidRPr="00C320D2">
        <w:rPr>
          <w:rFonts w:ascii="Montserrat" w:hAnsi="Montserrat"/>
          <w:sz w:val="28"/>
          <w:szCs w:val="28"/>
        </w:rPr>
        <w:t>;</w:t>
      </w:r>
    </w:p>
    <w:p w14:paraId="501482C5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/>
          <w:color w:val="000000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– 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3-х уровневую автостоянка с подземным сооружением ГО, ул. Столетова, д. 2, общей площадью </w:t>
      </w:r>
      <w:r w:rsidRPr="00C320D2">
        <w:rPr>
          <w:rFonts w:ascii="Montserrat" w:hAnsi="Montserrat"/>
          <w:b/>
          <w:color w:val="000000"/>
          <w:sz w:val="28"/>
          <w:szCs w:val="28"/>
        </w:rPr>
        <w:t>8 518,0 кв.м;</w:t>
      </w:r>
    </w:p>
    <w:p w14:paraId="3DE9980F" w14:textId="77777777" w:rsidR="00346FC3" w:rsidRPr="00C320D2" w:rsidRDefault="00346FC3" w:rsidP="00346FC3">
      <w:pPr>
        <w:spacing w:after="0" w:line="240" w:lineRule="auto"/>
        <w:jc w:val="both"/>
        <w:rPr>
          <w:rFonts w:ascii="Montserrat" w:hAnsi="Montserrat"/>
          <w:b/>
          <w:bCs/>
          <w:sz w:val="28"/>
          <w:szCs w:val="28"/>
        </w:rPr>
      </w:pPr>
    </w:p>
    <w:p w14:paraId="457B4D2B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/>
          <w:bCs/>
          <w:sz w:val="28"/>
          <w:szCs w:val="28"/>
          <w:u w:val="single"/>
        </w:rPr>
      </w:pPr>
      <w:r w:rsidRPr="00C320D2">
        <w:rPr>
          <w:rFonts w:ascii="Montserrat" w:hAnsi="Montserrat"/>
          <w:b/>
          <w:bCs/>
          <w:sz w:val="28"/>
          <w:szCs w:val="28"/>
          <w:u w:val="single"/>
        </w:rPr>
        <w:t>В сфере имущественно-земельных отношений за отчетный период:</w:t>
      </w:r>
    </w:p>
    <w:p w14:paraId="264C3CAB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- ЖК «Шуваловский». Строительство велось на федеральной земле, предоставленной МГУ. В управу района поступают обращения жителей по вопросу содержания и благоустройства территории жилого комплекса. Малые архитектурные формы на детской площадке были установлены двенадцать лет назад и пришли в негодность, требуют замены. </w:t>
      </w:r>
    </w:p>
    <w:p w14:paraId="55C041FD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>На сегодняшний день Департаментом городского имущества города Москвы подготовлен Проект межевания территории квартала района Раменки, ограниченного Ломоносовским проспектом, улицей Светланова, улицей Шувалова, Мичуринским проспектом (ЗАО).</w:t>
      </w:r>
    </w:p>
    <w:p w14:paraId="4BB066E5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По проекту межевания со 02.03.2022 по 15.03.2022 на сайте «Активный гражданин» проводится экспозиция. </w:t>
      </w:r>
    </w:p>
    <w:p w14:paraId="49682CD1" w14:textId="77777777" w:rsidR="00346FC3" w:rsidRPr="00C320D2" w:rsidRDefault="00346FC3" w:rsidP="00346FC3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>- продолжаем осуществлять мониторинг территории на предмет выявления мест сжигания бытовых отходов для пресечения правонарушений, связанных с использованием открытого огня.</w:t>
      </w:r>
    </w:p>
    <w:p w14:paraId="0F0E07AA" w14:textId="02CDC284" w:rsidR="00346FC3" w:rsidRDefault="00346FC3" w:rsidP="006B30C2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  <w:r w:rsidRPr="00C320D2">
        <w:rPr>
          <w:rFonts w:ascii="Montserrat" w:hAnsi="Montserrat"/>
          <w:bCs/>
          <w:sz w:val="28"/>
          <w:szCs w:val="28"/>
        </w:rPr>
        <w:t xml:space="preserve">- В рамках реализации постановления Правительства Москвы от 02.11.2012   № 614-ПП за 2021 год выявлены и демонтированы незаконно размещенные объекты </w:t>
      </w:r>
    </w:p>
    <w:p w14:paraId="2AABEA91" w14:textId="20528164" w:rsidR="006B30C2" w:rsidRDefault="006B30C2" w:rsidP="006B30C2">
      <w:pPr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</w:rPr>
      </w:pPr>
    </w:p>
    <w:p w14:paraId="51571169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/>
          <w:bCs/>
          <w:sz w:val="28"/>
          <w:szCs w:val="28"/>
          <w:u w:val="single"/>
        </w:rPr>
      </w:pPr>
      <w:r w:rsidRPr="00C320D2">
        <w:rPr>
          <w:rFonts w:ascii="Montserrat" w:hAnsi="Montserrat" w:cs="Monotype Koufi"/>
          <w:b/>
          <w:bCs/>
          <w:sz w:val="28"/>
          <w:szCs w:val="28"/>
          <w:u w:val="single"/>
        </w:rPr>
        <w:t>В сфере транспорта выполнено за отчетный период:</w:t>
      </w:r>
    </w:p>
    <w:p w14:paraId="1443BC18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-реконструирована дорога (объект УДС, балансодержатель ГБУ Автомобильные дороги ЗАО) по адресу: Университетский проспект;</w:t>
      </w:r>
    </w:p>
    <w:p w14:paraId="05939B1F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- в ноябре 2021 г район Раменки вошел в топ 5 списка районов Москвы с самым большим числом установленных дорожных камер в количестве 99 шт;</w:t>
      </w:r>
    </w:p>
    <w:p w14:paraId="0AB2A2CC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-в связи с дорожно–транспортным травматизмом обустроены                                          2 регулируемых пешеходных перехода по адресам: Мосфильмовская 88 к.2 стр4 (выполнено) и Мосфильмовская д.15 (срок окончания работ конец апреля месяца 2022 г.);</w:t>
      </w:r>
    </w:p>
    <w:p w14:paraId="021C17DF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- завершено строительство станции БКЛ «Мичуринский проспект» и обустроена новая остановка общественного транспорта «Метро Мичуринский проспект»;</w:t>
      </w:r>
    </w:p>
    <w:p w14:paraId="0ACC7C7D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 xml:space="preserve"> - силами Департамента транспорта города Москвы, обустроены зарядные станции для электромобилей по адресам: Раменский бульвар и ул. Дружбы;</w:t>
      </w:r>
    </w:p>
    <w:p w14:paraId="61D07CE9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- рассмотрен комплекс мер направленных на улучшения и безопасность дорожного движения (обустройство нового пешеходного перехода, ИДН, знаки) вблизи образовательного учреждения: школа 1448 (ул. Довженко д.8). Срок реализации 2 квартал 2022 г.;</w:t>
      </w:r>
    </w:p>
    <w:p w14:paraId="1654DBA4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 xml:space="preserve">- обустроена общественная парковка ориентировочной площадью 1500 м2, а также демаркировки дорожной разметки 1.1 для организации дополнительных парковочных мест на подъездной дороге к налоговой ИФНС №29 и №36 по адресу: ул. Мосфильмовская, д.82а. </w:t>
      </w:r>
    </w:p>
    <w:p w14:paraId="507AE770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lastRenderedPageBreak/>
        <w:t>-установлено около 30 ИДН с дорожными знаками 5.20 «Искусственная неровность» на внунтридворовых территориях и вблизи образовательных учреждений</w:t>
      </w:r>
      <w:r w:rsidRPr="00C320D2">
        <w:rPr>
          <w:rFonts w:ascii="Montserrat" w:hAnsi="Montserrat" w:cs="Monotype Koufi"/>
          <w:bCs/>
          <w:i/>
          <w:sz w:val="28"/>
          <w:szCs w:val="28"/>
        </w:rPr>
        <w:t>;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 </w:t>
      </w:r>
    </w:p>
    <w:p w14:paraId="160D8AC2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</w:p>
    <w:p w14:paraId="2090EA81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/>
          <w:sz w:val="28"/>
          <w:szCs w:val="28"/>
        </w:rPr>
      </w:pPr>
      <w:r w:rsidRPr="00C320D2">
        <w:rPr>
          <w:rFonts w:ascii="Montserrat" w:hAnsi="Montserrat" w:cs="Monotype Koufi"/>
          <w:b/>
          <w:sz w:val="28"/>
          <w:szCs w:val="28"/>
        </w:rPr>
        <w:t xml:space="preserve">    За период 2021 года проведено 15 Окружных комиссий по безопасности дорожного движения при Префектуре ЗАО города Москвы. Рассмотрено более 47 вопросов, выполненные мероприятий – 24 . </w:t>
      </w:r>
    </w:p>
    <w:p w14:paraId="728108EA" w14:textId="77777777" w:rsidR="001B34BE" w:rsidRPr="00C320D2" w:rsidRDefault="001B34BE" w:rsidP="00F866C0">
      <w:pPr>
        <w:spacing w:after="0" w:line="240" w:lineRule="auto"/>
        <w:ind w:firstLine="709"/>
        <w:jc w:val="center"/>
        <w:rPr>
          <w:rFonts w:ascii="Montserrat" w:hAnsi="Montserrat" w:cs="Monotype Koufi"/>
          <w:b/>
          <w:color w:val="FF0000"/>
          <w:sz w:val="28"/>
          <w:szCs w:val="28"/>
        </w:rPr>
      </w:pPr>
    </w:p>
    <w:p w14:paraId="6441C487" w14:textId="6E5BC995" w:rsidR="00B475BF" w:rsidRPr="00C320D2" w:rsidRDefault="00B475BF" w:rsidP="00F866C0">
      <w:pPr>
        <w:spacing w:after="0" w:line="240" w:lineRule="auto"/>
        <w:ind w:firstLine="709"/>
        <w:jc w:val="center"/>
        <w:rPr>
          <w:rFonts w:ascii="Montserrat" w:hAnsi="Montserrat" w:cs="Monotype Koufi"/>
          <w:b/>
          <w:color w:val="0070C0"/>
          <w:sz w:val="28"/>
          <w:szCs w:val="28"/>
        </w:rPr>
      </w:pPr>
      <w:r w:rsidRPr="00C320D2">
        <w:rPr>
          <w:rFonts w:ascii="Montserrat" w:hAnsi="Montserrat" w:cs="Monotype Koufi"/>
          <w:b/>
          <w:color w:val="0070C0"/>
          <w:sz w:val="28"/>
          <w:szCs w:val="28"/>
        </w:rPr>
        <w:t>ПОТРЕБИТЕЛЬСКИЙ РЫНОК и УСЛУГИ</w:t>
      </w:r>
    </w:p>
    <w:p w14:paraId="4A1D4F2D" w14:textId="77777777" w:rsidR="00D233C1" w:rsidRPr="00C320D2" w:rsidRDefault="00D233C1" w:rsidP="00F866C0">
      <w:pPr>
        <w:spacing w:after="0" w:line="240" w:lineRule="auto"/>
        <w:ind w:firstLine="709"/>
        <w:jc w:val="center"/>
        <w:rPr>
          <w:rFonts w:ascii="Montserrat" w:hAnsi="Montserrat" w:cs="Monotype Koufi"/>
          <w:b/>
          <w:color w:val="000000" w:themeColor="text1"/>
          <w:sz w:val="28"/>
          <w:szCs w:val="28"/>
        </w:rPr>
      </w:pPr>
    </w:p>
    <w:p w14:paraId="61734CE9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Потребительский рынок района Раменки состоит из:</w:t>
      </w:r>
    </w:p>
    <w:p w14:paraId="1F5A5F23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- </w:t>
      </w:r>
      <w:r w:rsidRPr="00C320D2">
        <w:rPr>
          <w:rFonts w:ascii="Montserrat" w:hAnsi="Montserrat" w:cs="Monotype Koufi"/>
          <w:b/>
          <w:sz w:val="28"/>
          <w:szCs w:val="28"/>
        </w:rPr>
        <w:t>293 предприятий торговли</w:t>
      </w:r>
    </w:p>
    <w:p w14:paraId="6900890B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- </w:t>
      </w:r>
      <w:r w:rsidRPr="00C320D2">
        <w:rPr>
          <w:rFonts w:ascii="Montserrat" w:hAnsi="Montserrat" w:cs="Monotype Koufi"/>
          <w:b/>
          <w:sz w:val="28"/>
          <w:szCs w:val="28"/>
        </w:rPr>
        <w:t>211 объектов бытового обслуживания</w:t>
      </w:r>
      <w:r w:rsidRPr="00C320D2">
        <w:rPr>
          <w:rFonts w:ascii="Montserrat" w:hAnsi="Montserrat" w:cs="Monotype Koufi"/>
          <w:sz w:val="28"/>
          <w:szCs w:val="28"/>
        </w:rPr>
        <w:t xml:space="preserve"> </w:t>
      </w:r>
    </w:p>
    <w:p w14:paraId="54966833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- </w:t>
      </w:r>
      <w:r w:rsidRPr="00C320D2">
        <w:rPr>
          <w:rFonts w:ascii="Montserrat" w:hAnsi="Montserrat" w:cs="Monotype Koufi"/>
          <w:b/>
          <w:sz w:val="28"/>
          <w:szCs w:val="28"/>
        </w:rPr>
        <w:t>181 предприятий общественного питания открытой сети и  62 закрытой сети</w:t>
      </w:r>
      <w:r w:rsidRPr="00C320D2">
        <w:rPr>
          <w:rFonts w:ascii="Montserrat" w:hAnsi="Montserrat" w:cs="Monotype Koufi"/>
          <w:sz w:val="28"/>
          <w:szCs w:val="28"/>
        </w:rPr>
        <w:t xml:space="preserve">, </w:t>
      </w:r>
    </w:p>
    <w:p w14:paraId="29285A60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- </w:t>
      </w:r>
      <w:r w:rsidRPr="00C320D2">
        <w:rPr>
          <w:rFonts w:ascii="Montserrat" w:hAnsi="Montserrat" w:cs="Monotype Koufi"/>
          <w:b/>
          <w:sz w:val="28"/>
          <w:szCs w:val="28"/>
        </w:rPr>
        <w:t>4 торговых центра</w:t>
      </w:r>
      <w:r w:rsidRPr="00C320D2">
        <w:rPr>
          <w:rFonts w:ascii="Montserrat" w:hAnsi="Montserrat" w:cs="Monotype Koufi"/>
          <w:sz w:val="28"/>
          <w:szCs w:val="28"/>
        </w:rPr>
        <w:t xml:space="preserve">  (ТРЦ «Капитолий» пр-т Вернадского, д.6,  ТЦ «Университи»  пл.Джавахарлала Неру, д.1, ТЦ «Тиара» Мичуринский пр-т, д.27 ТЦ «Любимый», Мичуринский пр-т, 58).</w:t>
      </w:r>
    </w:p>
    <w:p w14:paraId="0C1FD34B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В 2021 году схемой размещения нестационарных торговых объектов предусмотрено размещение 39 объекта мелкорозничной сети, в т.ч.: </w:t>
      </w:r>
    </w:p>
    <w:p w14:paraId="3BF9A37C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«Печать» - 22, «Мороженое» - 8, «Цветы» – 1, Елочные базары - 2, Бахчевые развалы – 2, тележки со специализацией мороженое – 2, Театральные билеты – 1, «Торговый автомат – прохладительные напитки» - 1</w:t>
      </w:r>
      <w:r w:rsidR="00F866C0" w:rsidRPr="00C320D2">
        <w:rPr>
          <w:rFonts w:ascii="Montserrat" w:hAnsi="Montserrat" w:cs="Monotype Koufi"/>
          <w:sz w:val="28"/>
          <w:szCs w:val="28"/>
        </w:rPr>
        <w:t>.</w:t>
      </w:r>
    </w:p>
    <w:p w14:paraId="7301B192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Всего внесено в схему размещения  36 сезонных кафе при стационарных предприятиях.</w:t>
      </w:r>
    </w:p>
    <w:p w14:paraId="230632F7" w14:textId="77777777" w:rsidR="001B34BE" w:rsidRPr="00C320D2" w:rsidRDefault="00F866C0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С</w:t>
      </w:r>
      <w:r w:rsidR="001B34BE" w:rsidRPr="00C320D2">
        <w:rPr>
          <w:rFonts w:ascii="Montserrat" w:hAnsi="Montserrat" w:cs="Monotype Koufi"/>
          <w:sz w:val="28"/>
          <w:szCs w:val="28"/>
        </w:rPr>
        <w:t xml:space="preserve">фера потребительского рынка наиболее динамично развивающаяся отрасль. В 2021 году на территории района открыто 147 предприятий, из них: </w:t>
      </w:r>
    </w:p>
    <w:p w14:paraId="3FDDEA33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- 91 предприятий розничной торговли;</w:t>
      </w:r>
    </w:p>
    <w:p w14:paraId="3F6E7068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- 21  предприятие бытового обслуживания;</w:t>
      </w:r>
    </w:p>
    <w:p w14:paraId="0ADB235F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- 35  предприятия общественного питания. </w:t>
      </w:r>
    </w:p>
    <w:p w14:paraId="13E8A1F8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На территории района функционирует межрегиональная ярмарка с ежедневным режимом работы (кроме понедельника) по адресу: ул.Раменки, д.3, а  также  ярмарка выходного дня по адресу: ул. Мосфильмовская, местный проезд дд. 16-20 (20 торговых мест). Организатором  межрегиональных ярмарок и ярмарок выходного дня является Государственное бюджетное учреждение города Москвы «Московские ярмарки».</w:t>
      </w:r>
    </w:p>
    <w:p w14:paraId="5E9A723F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 Отделом по вопросам торговли и услуг   ежедневно проводятся </w:t>
      </w:r>
      <w:r w:rsidRPr="00C320D2">
        <w:rPr>
          <w:rFonts w:ascii="Montserrat" w:hAnsi="Montserrat" w:cs="Monotype Koufi"/>
          <w:bCs/>
          <w:sz w:val="28"/>
          <w:szCs w:val="28"/>
        </w:rPr>
        <w:t>осмотры объектов торговли  и общественного питания в части соблюдения предприятиями   требований  указа Мэра Москвы №12 -УМ</w:t>
      </w:r>
      <w:r w:rsidRPr="00C320D2">
        <w:rPr>
          <w:rFonts w:ascii="Montserrat" w:hAnsi="Montserrat" w:cs="Monotype Koufi"/>
          <w:sz w:val="28"/>
          <w:szCs w:val="28"/>
        </w:rPr>
        <w:t xml:space="preserve">, и в случае выявления нарушений действующего законодательства принимаются меры по </w:t>
      </w:r>
      <w:r w:rsidRPr="00C320D2">
        <w:rPr>
          <w:rFonts w:ascii="Montserrat" w:hAnsi="Montserrat" w:cs="Monotype Koufi"/>
          <w:bCs/>
          <w:sz w:val="28"/>
          <w:szCs w:val="28"/>
        </w:rPr>
        <w:t>ст.20.6.1.КоАП РФ.</w:t>
      </w:r>
    </w:p>
    <w:p w14:paraId="661DBBD8" w14:textId="77777777" w:rsidR="001B34BE" w:rsidRPr="00C320D2" w:rsidRDefault="001B34BE" w:rsidP="00F8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С 01.01.2021  года отделом по вопросам торговли и услуг  вынесено:</w:t>
      </w:r>
    </w:p>
    <w:p w14:paraId="1DBC28F5" w14:textId="77777777" w:rsidR="001B34BE" w:rsidRPr="00C320D2" w:rsidRDefault="001B34BE" w:rsidP="00F8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 xml:space="preserve">162 </w:t>
      </w:r>
      <w:r w:rsidRPr="00C320D2">
        <w:rPr>
          <w:rFonts w:ascii="Montserrat" w:hAnsi="Montserrat" w:cs="Monotype Koufi"/>
          <w:sz w:val="28"/>
          <w:szCs w:val="28"/>
        </w:rPr>
        <w:t xml:space="preserve">определения о возбуждении дел об административном правонарушении в отношении хозяйствующих субъектов на объектах торговли  и   общественного питания, дела переданы в Никулинский районный суд.  В соответствии с решениями </w:t>
      </w:r>
      <w:r w:rsidRPr="00C320D2">
        <w:rPr>
          <w:rFonts w:ascii="Montserrat" w:hAnsi="Montserrat" w:cs="Monotype Koufi"/>
          <w:bCs/>
          <w:sz w:val="28"/>
          <w:szCs w:val="28"/>
        </w:rPr>
        <w:t>108</w:t>
      </w:r>
      <w:r w:rsidRPr="00C320D2">
        <w:rPr>
          <w:rFonts w:ascii="Montserrat" w:hAnsi="Montserrat" w:cs="Monotype Koufi"/>
          <w:sz w:val="28"/>
          <w:szCs w:val="28"/>
        </w:rPr>
        <w:t xml:space="preserve"> хозяйствующим субъектам назначены наказания  в виде административного штрафа  в размере  </w:t>
      </w:r>
      <w:r w:rsidRPr="00C320D2">
        <w:rPr>
          <w:rFonts w:ascii="Montserrat" w:hAnsi="Montserrat" w:cs="Monotype Koufi"/>
          <w:bCs/>
          <w:sz w:val="28"/>
          <w:szCs w:val="28"/>
        </w:rPr>
        <w:t>7200000руб.</w:t>
      </w:r>
    </w:p>
    <w:p w14:paraId="567C1086" w14:textId="77777777" w:rsidR="001B34BE" w:rsidRPr="00C320D2" w:rsidRDefault="001B34BE" w:rsidP="00F866C0">
      <w:pPr>
        <w:spacing w:after="0" w:line="240" w:lineRule="auto"/>
        <w:ind w:firstLine="709"/>
        <w:contextualSpacing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lastRenderedPageBreak/>
        <w:t xml:space="preserve">Отделом по вопросам торговли услуг 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в ежедневном режиме проводятся мероприятия по выявлению и пресечению фактов несанкционированной торговли </w:t>
      </w:r>
      <w:r w:rsidRPr="00C320D2">
        <w:rPr>
          <w:rFonts w:ascii="Montserrat" w:hAnsi="Montserrat" w:cs="Monotype Koufi"/>
          <w:sz w:val="28"/>
          <w:szCs w:val="28"/>
        </w:rPr>
        <w:t xml:space="preserve">на территории района    совместно с ОМВД МГУ города Москвы и ОМВД по району Раменки. 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В результате проводимых мероприятий несанкционированная  торговля  прекращается, лица, осуществляющие торговлю, привлекаются к административной ответственности, предусмотренной </w:t>
      </w:r>
      <w:r w:rsidRPr="00C320D2">
        <w:rPr>
          <w:rFonts w:ascii="Montserrat" w:hAnsi="Montserrat" w:cs="Monotype Koufi"/>
          <w:sz w:val="28"/>
          <w:szCs w:val="28"/>
        </w:rPr>
        <w:t>ст.11.13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 КоАП г.Москвы, с наложением штрафных санкций. </w:t>
      </w:r>
      <w:r w:rsidRPr="00C320D2">
        <w:rPr>
          <w:rFonts w:ascii="Montserrat" w:hAnsi="Montserrat" w:cs="Monotype Koufi"/>
          <w:sz w:val="28"/>
          <w:szCs w:val="28"/>
        </w:rPr>
        <w:t xml:space="preserve">За период с 01.01.2021 года отделом по вопросам торговли и услуг: </w:t>
      </w:r>
    </w:p>
    <w:p w14:paraId="7092D67E" w14:textId="77777777" w:rsidR="001B34BE" w:rsidRPr="00C320D2" w:rsidRDefault="001B34BE" w:rsidP="00F866C0">
      <w:pPr>
        <w:pStyle w:val="a3"/>
        <w:numPr>
          <w:ilvl w:val="0"/>
          <w:numId w:val="13"/>
        </w:numPr>
        <w:suppressAutoHyphens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Составлено </w:t>
      </w:r>
      <w:r w:rsidRPr="00C320D2">
        <w:rPr>
          <w:rFonts w:ascii="Montserrat" w:hAnsi="Montserrat" w:cs="Monotype Koufi"/>
          <w:bCs/>
          <w:sz w:val="28"/>
          <w:szCs w:val="28"/>
        </w:rPr>
        <w:t>39 протоколов</w:t>
      </w:r>
      <w:r w:rsidRPr="00C320D2">
        <w:rPr>
          <w:rFonts w:ascii="Montserrat" w:hAnsi="Montserrat" w:cs="Monotype Koufi"/>
          <w:sz w:val="28"/>
          <w:szCs w:val="28"/>
        </w:rPr>
        <w:t xml:space="preserve">; </w:t>
      </w:r>
    </w:p>
    <w:p w14:paraId="4C3B9C9B" w14:textId="77777777" w:rsidR="001B34BE" w:rsidRPr="00C320D2" w:rsidRDefault="001B34BE" w:rsidP="00F866C0">
      <w:pPr>
        <w:pStyle w:val="a3"/>
        <w:numPr>
          <w:ilvl w:val="0"/>
          <w:numId w:val="14"/>
        </w:numPr>
        <w:suppressAutoHyphens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Наложены административные штрафы </w:t>
      </w:r>
      <w:r w:rsidRPr="00C320D2">
        <w:rPr>
          <w:rFonts w:ascii="Montserrat" w:hAnsi="Montserrat" w:cs="Monotype Koufi"/>
          <w:bCs/>
          <w:sz w:val="28"/>
          <w:szCs w:val="28"/>
        </w:rPr>
        <w:t>137 000 руб</w:t>
      </w:r>
      <w:r w:rsidRPr="00C320D2">
        <w:rPr>
          <w:rFonts w:ascii="Montserrat" w:hAnsi="Montserrat" w:cs="Monotype Koufi"/>
          <w:sz w:val="28"/>
          <w:szCs w:val="28"/>
        </w:rPr>
        <w:t>.;</w:t>
      </w:r>
    </w:p>
    <w:p w14:paraId="25F3B177" w14:textId="77777777" w:rsidR="001B34BE" w:rsidRPr="00C320D2" w:rsidRDefault="001B34BE" w:rsidP="00F866C0">
      <w:pPr>
        <w:pStyle w:val="a3"/>
        <w:numPr>
          <w:ilvl w:val="0"/>
          <w:numId w:val="14"/>
        </w:numPr>
        <w:suppressAutoHyphens/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Оплачено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 32 500 руб</w:t>
      </w:r>
      <w:r w:rsidRPr="00C320D2">
        <w:rPr>
          <w:rFonts w:ascii="Montserrat" w:hAnsi="Montserrat" w:cs="Monotype Koufi"/>
          <w:sz w:val="28"/>
          <w:szCs w:val="28"/>
        </w:rPr>
        <w:t>.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    </w:t>
      </w:r>
    </w:p>
    <w:p w14:paraId="10EBDCD4" w14:textId="77777777" w:rsidR="001B34BE" w:rsidRPr="00C320D2" w:rsidRDefault="001B34BE" w:rsidP="00F866C0">
      <w:pPr>
        <w:pStyle w:val="a3"/>
        <w:numPr>
          <w:ilvl w:val="0"/>
          <w:numId w:val="14"/>
        </w:numPr>
        <w:suppressAutoHyphens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 xml:space="preserve">В связи с неоплатой штрафов, направлено  </w:t>
      </w:r>
      <w:r w:rsidRPr="00C320D2">
        <w:rPr>
          <w:rFonts w:ascii="Montserrat" w:hAnsi="Montserrat" w:cs="Monotype Koufi"/>
          <w:sz w:val="28"/>
          <w:szCs w:val="28"/>
        </w:rPr>
        <w:t>21  дело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   в службу судебных приставов для принудительного исполнения.</w:t>
      </w:r>
    </w:p>
    <w:p w14:paraId="43836624" w14:textId="77777777" w:rsidR="001B34BE" w:rsidRPr="00C320D2" w:rsidRDefault="001B34BE" w:rsidP="00F8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В 2021 году отделом по вопросам торговли  и услуг организована работа по мониторингу  кальянных  с целью установки факта курения кальянов и дальнейшего привлечения к ответственности руководства данных предприятий.</w:t>
      </w:r>
    </w:p>
    <w:p w14:paraId="22F2449A" w14:textId="77777777" w:rsidR="001B34BE" w:rsidRPr="00C320D2" w:rsidRDefault="001B34BE" w:rsidP="00F8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За указанный период по факту курения кальяна в объектах отделом  </w:t>
      </w:r>
    </w:p>
    <w:p w14:paraId="433E9366" w14:textId="77777777" w:rsidR="001B34BE" w:rsidRPr="00C320D2" w:rsidRDefault="001B34BE" w:rsidP="00F8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вынесено: 10 определений</w:t>
      </w:r>
      <w:r w:rsidRPr="00C320D2">
        <w:rPr>
          <w:rFonts w:ascii="Montserrat" w:hAnsi="Montserrat" w:cs="Monotype Koufi"/>
          <w:sz w:val="28"/>
          <w:szCs w:val="28"/>
        </w:rPr>
        <w:t xml:space="preserve"> о возбуждении дел об административном правонарушении в отношении хозяйствующих субъектов. </w:t>
      </w:r>
    </w:p>
    <w:p w14:paraId="52A98685" w14:textId="77777777" w:rsidR="001B34BE" w:rsidRPr="00C320D2" w:rsidRDefault="001B34BE" w:rsidP="00F866C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Наложены административные штрафы  на сумму 300</w:t>
      </w:r>
      <w:r w:rsidR="008435C9" w:rsidRPr="00C320D2">
        <w:rPr>
          <w:rFonts w:ascii="Montserrat" w:hAnsi="Montserrat" w:cs="Monotype Koufi"/>
          <w:bCs/>
          <w:sz w:val="28"/>
          <w:szCs w:val="28"/>
        </w:rPr>
        <w:t> </w:t>
      </w:r>
      <w:r w:rsidRPr="00C320D2">
        <w:rPr>
          <w:rFonts w:ascii="Montserrat" w:hAnsi="Montserrat" w:cs="Monotype Koufi"/>
          <w:bCs/>
          <w:sz w:val="28"/>
          <w:szCs w:val="28"/>
        </w:rPr>
        <w:t>000</w:t>
      </w:r>
      <w:r w:rsidR="008435C9" w:rsidRPr="00C320D2">
        <w:rPr>
          <w:rFonts w:ascii="Montserrat" w:hAnsi="Montserrat" w:cs="Monotype Koufi"/>
          <w:bCs/>
          <w:sz w:val="28"/>
          <w:szCs w:val="28"/>
        </w:rPr>
        <w:t xml:space="preserve"> руб.</w:t>
      </w:r>
    </w:p>
    <w:p w14:paraId="4C9A8DAF" w14:textId="77777777" w:rsidR="001B34BE" w:rsidRPr="00C320D2" w:rsidRDefault="001B34BE" w:rsidP="00F8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</w:p>
    <w:p w14:paraId="603A4598" w14:textId="77777777" w:rsidR="001B34BE" w:rsidRPr="00C320D2" w:rsidRDefault="001B34BE" w:rsidP="00806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 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В соответствии с указом Мэра,  в июне 2021 года отделом  проведена работа по закрытию фуд-кортов в торговых центрах Капитолий и Тиара. </w:t>
      </w:r>
    </w:p>
    <w:p w14:paraId="368CBBF3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В соответствии с пунктом 40.1 указа Мэра Москвы от 8 июня 2020г.                 № 68-УМ «Об этапах снятия ограничений, установленных в связи с введением режима повышенной готовности» (в редакции указа Мэра Москвы от 21.10.2021 № 62-УМ) отделом организована работа по  приостановлению доступа посетителей в объекты торговли, общественного питания и бытового обслуживания в период с 28.10.2021 по 07.11.2021 г.</w:t>
      </w:r>
    </w:p>
    <w:p w14:paraId="50132A0D" w14:textId="77777777" w:rsidR="001B34BE" w:rsidRPr="00C320D2" w:rsidRDefault="001B34BE" w:rsidP="00F866C0">
      <w:pPr>
        <w:spacing w:after="0" w:line="240" w:lineRule="auto"/>
        <w:ind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Проводится постоянная работа по сбору, обработке и вводу документированной информации для формирования государственных информационных ресурсов города Москвы Системы информационного обеспечения потребительского рынка (ЕГАС СИОПР) по стационарным объектам потребительского рынка. </w:t>
      </w:r>
    </w:p>
    <w:p w14:paraId="0A410739" w14:textId="77777777" w:rsidR="001B34BE" w:rsidRPr="00C320D2" w:rsidRDefault="001B34BE" w:rsidP="00F866C0">
      <w:pPr>
        <w:spacing w:after="0" w:line="240" w:lineRule="auto"/>
        <w:ind w:firstLine="709"/>
        <w:contextualSpacing/>
        <w:jc w:val="both"/>
        <w:rPr>
          <w:rFonts w:ascii="Montserrat" w:hAnsi="Montserrat" w:cs="Monotype Koufi"/>
          <w:bCs/>
          <w:sz w:val="28"/>
          <w:szCs w:val="28"/>
        </w:rPr>
      </w:pPr>
    </w:p>
    <w:p w14:paraId="7BBEC8A8" w14:textId="77777777" w:rsidR="001B34BE" w:rsidRPr="00C320D2" w:rsidRDefault="001B34BE" w:rsidP="00F866C0">
      <w:pPr>
        <w:spacing w:after="0" w:line="240" w:lineRule="auto"/>
        <w:ind w:firstLine="709"/>
        <w:contextualSpacing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За  указанный период   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на портал «Наш город» поступило 26 обращений. Обращения рассмотрены, ответы даны в установленные сроки. </w:t>
      </w:r>
    </w:p>
    <w:p w14:paraId="6124C2A6" w14:textId="77777777" w:rsidR="001B34BE" w:rsidRPr="00C320D2" w:rsidRDefault="001B34BE" w:rsidP="00F866C0">
      <w:pPr>
        <w:spacing w:after="0" w:line="240" w:lineRule="auto"/>
        <w:ind w:firstLine="709"/>
        <w:contextualSpacing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- По 15 обращениям приняты меры</w:t>
      </w:r>
    </w:p>
    <w:p w14:paraId="5A4C509D" w14:textId="77777777" w:rsidR="001B34BE" w:rsidRPr="00C320D2" w:rsidRDefault="001B34BE" w:rsidP="00F866C0">
      <w:pPr>
        <w:spacing w:after="0" w:line="240" w:lineRule="auto"/>
        <w:ind w:firstLine="709"/>
        <w:contextualSpacing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>- По 11  обращениям даны ответы по опровержению проблемы.</w:t>
      </w:r>
    </w:p>
    <w:p w14:paraId="3CBD8FF8" w14:textId="77777777" w:rsidR="001B34BE" w:rsidRPr="00C320D2" w:rsidRDefault="001B34BE" w:rsidP="00F866C0">
      <w:pPr>
        <w:spacing w:after="0" w:line="240" w:lineRule="auto"/>
        <w:ind w:firstLine="709"/>
        <w:contextualSpacing/>
        <w:jc w:val="both"/>
        <w:rPr>
          <w:rFonts w:ascii="Montserrat" w:hAnsi="Montserrat" w:cs="Monotype Koufi"/>
          <w:bCs/>
          <w:sz w:val="28"/>
          <w:szCs w:val="28"/>
        </w:rPr>
      </w:pPr>
    </w:p>
    <w:p w14:paraId="3E2D3560" w14:textId="77777777" w:rsidR="001B34BE" w:rsidRPr="00C320D2" w:rsidRDefault="001B34BE" w:rsidP="00F866C0">
      <w:pPr>
        <w:keepNext/>
        <w:spacing w:after="0" w:line="240" w:lineRule="auto"/>
        <w:ind w:firstLine="709"/>
        <w:jc w:val="both"/>
        <w:outlineLvl w:val="2"/>
        <w:rPr>
          <w:rFonts w:ascii="Montserrat" w:eastAsia="Calibri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 xml:space="preserve">В октябре 2021 года </w:t>
      </w:r>
      <w:r w:rsidRPr="00C320D2">
        <w:rPr>
          <w:rFonts w:ascii="Montserrat" w:hAnsi="Montserrat" w:cs="Monotype Koufi"/>
          <w:sz w:val="28"/>
          <w:szCs w:val="28"/>
        </w:rPr>
        <w:t xml:space="preserve">продолжалась работа по </w:t>
      </w:r>
      <w:r w:rsidRPr="00C320D2">
        <w:rPr>
          <w:rFonts w:ascii="Montserrat" w:eastAsia="Calibri" w:hAnsi="Montserrat" w:cs="Monotype Koufi"/>
          <w:sz w:val="28"/>
          <w:szCs w:val="28"/>
        </w:rPr>
        <w:t xml:space="preserve">адаптации видеокамер, установленных на входных группах торговых центров и крупных магазинов  в городскую систему ЕЦХД.  В настоящее время камеры интегрированы в двух </w:t>
      </w:r>
      <w:r w:rsidRPr="00C320D2">
        <w:rPr>
          <w:rFonts w:ascii="Montserrat" w:eastAsia="Calibri" w:hAnsi="Montserrat" w:cs="Monotype Koufi"/>
          <w:sz w:val="28"/>
          <w:szCs w:val="28"/>
        </w:rPr>
        <w:lastRenderedPageBreak/>
        <w:t>магазинах «Верный», расположенных по адресам: ул.Пырьева, д.20 и 4-й Сетуньский 10.</w:t>
      </w:r>
    </w:p>
    <w:p w14:paraId="6765741F" w14:textId="77777777" w:rsidR="001B34BE" w:rsidRPr="00C320D2" w:rsidRDefault="001B34BE" w:rsidP="00F866C0">
      <w:pPr>
        <w:keepNext/>
        <w:spacing w:after="0" w:line="240" w:lineRule="auto"/>
        <w:ind w:firstLine="709"/>
        <w:jc w:val="both"/>
        <w:outlineLvl w:val="2"/>
        <w:rPr>
          <w:rFonts w:ascii="Montserrat" w:eastAsia="Calibri" w:hAnsi="Montserrat" w:cs="Monotype Koufi"/>
          <w:sz w:val="28"/>
          <w:szCs w:val="28"/>
        </w:rPr>
      </w:pPr>
    </w:p>
    <w:p w14:paraId="3A24B7B5" w14:textId="77777777" w:rsidR="001B34BE" w:rsidRPr="00C320D2" w:rsidRDefault="001B34BE" w:rsidP="00F866C0">
      <w:pPr>
        <w:keepNext/>
        <w:spacing w:after="0" w:line="240" w:lineRule="auto"/>
        <w:ind w:firstLine="709"/>
        <w:jc w:val="both"/>
        <w:outlineLvl w:val="2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bCs/>
          <w:sz w:val="28"/>
          <w:szCs w:val="28"/>
        </w:rPr>
        <w:t xml:space="preserve">В июне - июле 2021 года, </w:t>
      </w:r>
      <w:r w:rsidRPr="00C320D2">
        <w:rPr>
          <w:rFonts w:ascii="Montserrat" w:hAnsi="Montserrat" w:cs="Monotype Koufi"/>
          <w:sz w:val="28"/>
          <w:szCs w:val="28"/>
        </w:rPr>
        <w:t>проводилась организационная работа по информированию руководителей предприятий потребительского рынка о необходимости  проведения профилактических прививок вакциной от  коронавирусной  инфекции,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 прошедшей государственную регистрацию в Российской федерации не менее 60% от общей численности работников.  В ноябре и декабре текущего года  организована работа по вакцинации не менее 80% от общей численности работников предприятий потребительского рынка.</w:t>
      </w:r>
    </w:p>
    <w:p w14:paraId="2DA86A8E" w14:textId="77777777" w:rsidR="001B34BE" w:rsidRPr="00C320D2" w:rsidRDefault="001B34BE" w:rsidP="00BB6000">
      <w:pPr>
        <w:spacing w:after="0" w:line="240" w:lineRule="auto"/>
        <w:ind w:firstLine="284"/>
        <w:contextualSpacing/>
        <w:jc w:val="both"/>
        <w:rPr>
          <w:rFonts w:ascii="Montserrat" w:hAnsi="Montserrat" w:cs="Monotype Koufi"/>
          <w:bCs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 xml:space="preserve">   С ноября проводилась работа 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по заключению договоров на вывоз ТБО предприятий    потребительского    рынка  с региональным    оператором  </w:t>
      </w:r>
      <w:r w:rsidR="00BB6000" w:rsidRPr="00C320D2">
        <w:rPr>
          <w:rFonts w:ascii="Montserrat" w:hAnsi="Montserrat" w:cs="Monotype Koufi"/>
          <w:bCs/>
          <w:sz w:val="28"/>
          <w:szCs w:val="28"/>
        </w:rPr>
        <w:t>Г</w:t>
      </w:r>
      <w:r w:rsidRPr="00C320D2">
        <w:rPr>
          <w:rFonts w:ascii="Montserrat" w:hAnsi="Montserrat" w:cs="Monotype Koufi"/>
          <w:bCs/>
          <w:sz w:val="28"/>
          <w:szCs w:val="28"/>
        </w:rPr>
        <w:t xml:space="preserve">УП «Экотехпром». </w:t>
      </w:r>
    </w:p>
    <w:p w14:paraId="310C8E39" w14:textId="77777777" w:rsidR="001B34BE" w:rsidRPr="00C320D2" w:rsidRDefault="00BB6000" w:rsidP="00BB6000">
      <w:pPr>
        <w:spacing w:after="0" w:line="240" w:lineRule="auto"/>
        <w:ind w:firstLine="709"/>
        <w:contextualSpacing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В</w:t>
      </w:r>
      <w:r w:rsidR="001B34BE" w:rsidRPr="00C320D2">
        <w:rPr>
          <w:rFonts w:ascii="Montserrat" w:hAnsi="Montserrat" w:cs="Monotype Koufi"/>
          <w:sz w:val="28"/>
          <w:szCs w:val="28"/>
        </w:rPr>
        <w:t xml:space="preserve"> декабре 2021 года отделом </w:t>
      </w:r>
      <w:r w:rsidR="001B34BE" w:rsidRPr="00C320D2">
        <w:rPr>
          <w:rFonts w:ascii="Montserrat" w:hAnsi="Montserrat" w:cs="Monotype Koufi"/>
          <w:bCs/>
          <w:sz w:val="28"/>
          <w:szCs w:val="28"/>
        </w:rPr>
        <w:t xml:space="preserve">организована работа по оформлению предприятий к Новому Году. </w:t>
      </w:r>
      <w:r w:rsidR="001B34BE" w:rsidRPr="00C320D2">
        <w:rPr>
          <w:rFonts w:ascii="Montserrat" w:hAnsi="Montserrat" w:cs="Monotype Koufi"/>
          <w:sz w:val="28"/>
          <w:szCs w:val="28"/>
        </w:rPr>
        <w:t xml:space="preserve">         </w:t>
      </w:r>
    </w:p>
    <w:p w14:paraId="49B8E2DE" w14:textId="77777777" w:rsidR="001B34BE" w:rsidRPr="00C320D2" w:rsidRDefault="001B34BE" w:rsidP="00F866C0">
      <w:pPr>
        <w:pStyle w:val="25"/>
        <w:spacing w:after="0" w:line="240" w:lineRule="auto"/>
        <w:ind w:left="0" w:firstLine="709"/>
        <w:jc w:val="both"/>
        <w:rPr>
          <w:rFonts w:ascii="Montserrat" w:hAnsi="Montserrat" w:cs="Monotype Koufi"/>
          <w:sz w:val="28"/>
          <w:szCs w:val="28"/>
        </w:rPr>
      </w:pPr>
      <w:r w:rsidRPr="00C320D2">
        <w:rPr>
          <w:rFonts w:ascii="Montserrat" w:hAnsi="Montserrat" w:cs="Monotype Koufi"/>
          <w:sz w:val="28"/>
          <w:szCs w:val="28"/>
        </w:rPr>
        <w:t>В течение 2021 года велась работа по категорированию и паспортизации объектов торговли  и общественного питания в интересах их антитеррористической защищенности.  В настоящее время 41 предприятие торговли и 16 предприятий общественного питания имеют утвержденные паспорта безопасности.</w:t>
      </w:r>
    </w:p>
    <w:p w14:paraId="54E44766" w14:textId="77777777" w:rsidR="001B34BE" w:rsidRPr="00C320D2" w:rsidRDefault="001B34BE" w:rsidP="00F866C0">
      <w:pPr>
        <w:pStyle w:val="25"/>
        <w:spacing w:after="0" w:line="240" w:lineRule="auto"/>
        <w:ind w:left="0" w:firstLine="709"/>
        <w:jc w:val="both"/>
        <w:rPr>
          <w:rFonts w:ascii="Montserrat" w:hAnsi="Montserrat" w:cs="Monotype Koufi"/>
          <w:sz w:val="28"/>
          <w:szCs w:val="28"/>
        </w:rPr>
      </w:pPr>
    </w:p>
    <w:p w14:paraId="14A5CE6A" w14:textId="77777777" w:rsidR="00050683" w:rsidRPr="00C320D2" w:rsidRDefault="00050683" w:rsidP="00050683">
      <w:pPr>
        <w:shd w:val="clear" w:color="auto" w:fill="FFFFFF"/>
        <w:jc w:val="center"/>
        <w:rPr>
          <w:rFonts w:ascii="Montserrat" w:hAnsi="Montserrat"/>
          <w:b/>
          <w:color w:val="0070C0"/>
          <w:sz w:val="28"/>
          <w:szCs w:val="28"/>
        </w:rPr>
      </w:pPr>
      <w:r w:rsidRPr="00C320D2">
        <w:rPr>
          <w:rFonts w:ascii="Montserrat" w:hAnsi="Montserrat"/>
          <w:b/>
          <w:color w:val="0070C0"/>
          <w:sz w:val="28"/>
          <w:szCs w:val="28"/>
        </w:rPr>
        <w:t>СОЦИАЛЬНАЯ СФЕРА</w:t>
      </w:r>
    </w:p>
    <w:p w14:paraId="37EC74E7" w14:textId="77777777" w:rsidR="00BB6000" w:rsidRPr="00C320D2" w:rsidRDefault="00BB6000" w:rsidP="00806795">
      <w:pPr>
        <w:rPr>
          <w:rFonts w:ascii="Montserrat" w:hAnsi="Montserrat"/>
          <w:i/>
          <w:sz w:val="28"/>
          <w:szCs w:val="28"/>
          <w:u w:val="single"/>
        </w:rPr>
      </w:pPr>
      <w:r w:rsidRPr="00C320D2">
        <w:rPr>
          <w:rFonts w:ascii="Montserrat" w:hAnsi="Montserrat"/>
          <w:b/>
          <w:sz w:val="28"/>
          <w:szCs w:val="28"/>
          <w:u w:val="single"/>
        </w:rPr>
        <w:t>Оказание адресной социальной помощи</w:t>
      </w:r>
    </w:p>
    <w:p w14:paraId="054D84D5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В рамках выполнения Программы комплексного развития района в 2021 году управой района проводилась работа, направленная на решение конкретных задач, связанных с жизнеобеспечением района. </w:t>
      </w:r>
    </w:p>
    <w:p w14:paraId="09ED9ABA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Во исполнение Постановления Правительства Москвы «О Государственной программе «Социальная поддержка жителей города Москвы» приоритетным направлением в работе управы района является социальная поддержка нуждающихся и социально незащищенных категорий граждан-жителей, района Раменки. </w:t>
      </w:r>
    </w:p>
    <w:p w14:paraId="7B557FA6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В целях сохранения уровня социальной поддержки и социальной стабильности, а также повышения качества жизни в 2021 году проведен комплекс мероприятий, направленный на улучшение качества жизни указанных категорий граждан.</w:t>
      </w:r>
    </w:p>
    <w:p w14:paraId="1A0EF858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b/>
          <w:i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Традиционно выполнен </w:t>
      </w:r>
      <w:r w:rsidRPr="00C320D2">
        <w:rPr>
          <w:rFonts w:ascii="Montserrat" w:hAnsi="Montserrat"/>
          <w:b/>
          <w:sz w:val="28"/>
          <w:szCs w:val="28"/>
        </w:rPr>
        <w:t>ремонт в квартирах</w:t>
      </w:r>
      <w:r w:rsidRPr="00C320D2">
        <w:rPr>
          <w:rFonts w:ascii="Montserrat" w:hAnsi="Montserrat"/>
          <w:sz w:val="28"/>
          <w:szCs w:val="28"/>
        </w:rPr>
        <w:t xml:space="preserve"> ветеранов и участников Великой Отечественной войны.  В 2021 году ремонт выполнен в </w:t>
      </w:r>
      <w:r w:rsidRPr="00C320D2">
        <w:rPr>
          <w:rFonts w:ascii="Montserrat" w:hAnsi="Montserrat"/>
          <w:b/>
          <w:sz w:val="28"/>
          <w:szCs w:val="28"/>
        </w:rPr>
        <w:t>4-х квартирах ветеранов.</w:t>
      </w:r>
    </w:p>
    <w:p w14:paraId="4B5A1751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В 2021 году выделялось финансирование на оплату коммунальных и эксплуатационных услуг нежилых помещений, в которых ведется работа первичных ветеранских организаций Совета ветеранов района Раменки.</w:t>
      </w:r>
    </w:p>
    <w:p w14:paraId="5A3D65FA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Продолжена работа по приведению в надлежащее состояние помещений Совета ветеранов района. В 2021 году выполнен ремонт в 1 помещении Совета ветеранов.</w:t>
      </w:r>
    </w:p>
    <w:p w14:paraId="007E02B6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 В 2021 году проведена работа по поздравлению ветеранов Великой Отечественной войны с 76-летием Победы в Великой Отечественной войне 1941-</w:t>
      </w:r>
      <w:r w:rsidRPr="00C320D2">
        <w:rPr>
          <w:rFonts w:ascii="Montserrat" w:hAnsi="Montserrat"/>
          <w:sz w:val="28"/>
          <w:szCs w:val="28"/>
        </w:rPr>
        <w:lastRenderedPageBreak/>
        <w:t>1945 гг. Управой района совместно с предприятиями общественного питания для членов первичных ветеранских организаций Совета ветеранов района Раменки были организованы праздничные обеды. 220 ветеранам Великой Отечественной войны вручены праздничные продуктовые наборы.</w:t>
      </w:r>
    </w:p>
    <w:p w14:paraId="7D3AC041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За счет средств управы района в 2021 году для оказания социально-бытовой помощи социально-незащищенным категориям граждан были закуплены товары длительного пользования на общую сумму 491 тыс. рублей.</w:t>
      </w:r>
    </w:p>
    <w:p w14:paraId="51EE6A09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К празднованию Великой Пасхи для социально незащищенных категорий жителей района Раменки приобретены пасхальные куличи в количестве 360 штук на сумму 80 тыс. рублей.  </w:t>
      </w:r>
    </w:p>
    <w:p w14:paraId="4266BA5B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В соответствии с Указом Президента Российской Федерации управа района совместно с отделами социальной защиты населения районов «Раменки» и «Тропарево-Никулино» в 2021 году поздравили 164 ветерана Великой Отечественной войны с юбилейными датами рождения. Ветеранам-долгожителям (90 лет, 95 лет, 100 лет и т.д.) вручены персональные поздравления от Президента Российской Федерации, подарки и цветы. </w:t>
      </w:r>
    </w:p>
    <w:p w14:paraId="7A07FBCA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b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Не смотря на сложные, сложившиеся в этом году условия, управа района оказывала дополнительные меры социальной поддержки в виде разовой адресной материальной помощи. За отчётный период было проведено 29 заседания районной Комиссии по оказанию адресной социальной помощи нуждающимся жителям района, рассмотрено более </w:t>
      </w:r>
      <w:r w:rsidRPr="00C320D2">
        <w:rPr>
          <w:rFonts w:ascii="Montserrat" w:hAnsi="Montserrat"/>
          <w:b/>
          <w:sz w:val="28"/>
          <w:szCs w:val="28"/>
        </w:rPr>
        <w:t xml:space="preserve">70 обращений </w:t>
      </w:r>
      <w:r w:rsidRPr="00C320D2">
        <w:rPr>
          <w:rFonts w:ascii="Montserrat" w:hAnsi="Montserrat"/>
          <w:sz w:val="28"/>
          <w:szCs w:val="28"/>
        </w:rPr>
        <w:t xml:space="preserve">от малообеспеченных граждан, пенсионеров, ветеранов, инвалидов, многодетных семей на приобретение товаров первой необходимости, товаров длительного пользования, оплату медицинских услуг и лекарственных препаратов и др. По всем обращениям </w:t>
      </w:r>
      <w:r w:rsidRPr="00C320D2">
        <w:rPr>
          <w:rFonts w:ascii="Montserrat" w:hAnsi="Montserrat"/>
          <w:b/>
          <w:sz w:val="28"/>
          <w:szCs w:val="28"/>
        </w:rPr>
        <w:t>принято положительное решение.</w:t>
      </w:r>
    </w:p>
    <w:p w14:paraId="1F536035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На оказание материальной помощи малообеспеченным гражданам в 2021 году в рамках Постановления Правительства № 38-ПП «О расходных обязательствах префектур административных округов города Москвы по финансовому обеспечению мероприятий, не включённых в государственные программы города Москвы» выделено </w:t>
      </w:r>
      <w:r w:rsidRPr="00C320D2">
        <w:rPr>
          <w:rFonts w:ascii="Montserrat" w:hAnsi="Montserrat"/>
          <w:b/>
          <w:sz w:val="28"/>
          <w:szCs w:val="28"/>
        </w:rPr>
        <w:t>600 000 руб</w:t>
      </w:r>
      <w:r w:rsidRPr="00C320D2">
        <w:rPr>
          <w:rFonts w:ascii="Montserrat" w:hAnsi="Montserrat"/>
          <w:sz w:val="28"/>
          <w:szCs w:val="28"/>
        </w:rPr>
        <w:t>.</w:t>
      </w:r>
    </w:p>
    <w:p w14:paraId="5C9E936A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В рамках реализации Государственной программы города Москвы «Социальная поддержка жителей города Москвы» для маломобильных групп населения в 2021 году в подъездах многоквартирных домов введено в эксплуатацию 4</w:t>
      </w:r>
      <w:r w:rsidRPr="00C320D2">
        <w:rPr>
          <w:rFonts w:ascii="Montserrat" w:hAnsi="Montserrat"/>
          <w:i/>
          <w:sz w:val="28"/>
          <w:szCs w:val="28"/>
        </w:rPr>
        <w:t xml:space="preserve"> </w:t>
      </w:r>
      <w:r w:rsidRPr="00C320D2">
        <w:rPr>
          <w:rFonts w:ascii="Montserrat" w:hAnsi="Montserrat"/>
          <w:sz w:val="28"/>
          <w:szCs w:val="28"/>
        </w:rPr>
        <w:t>подъемные платформы. Всего в районе Раменки установлено 24 подъемных платформ.</w:t>
      </w:r>
    </w:p>
    <w:p w14:paraId="4A8A3242" w14:textId="74938EFE" w:rsidR="00BB6000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К новогодним праздникам для семей с детьми из числа социально незащищенных категорий приобретено 504 билета на театрализованные представления</w:t>
      </w:r>
      <w:r w:rsidR="006B30C2">
        <w:rPr>
          <w:rFonts w:ascii="Montserrat" w:hAnsi="Montserrat"/>
          <w:sz w:val="28"/>
          <w:szCs w:val="28"/>
        </w:rPr>
        <w:t>. Н</w:t>
      </w:r>
      <w:r w:rsidRPr="00C320D2">
        <w:rPr>
          <w:rFonts w:ascii="Montserrat" w:hAnsi="Montserrat"/>
          <w:sz w:val="28"/>
          <w:szCs w:val="28"/>
        </w:rPr>
        <w:t xml:space="preserve">а всех новогодних представлениях дети получили сладкие новогодние. Семьям с детьми, которые по каким-либо причинам не смогли посетить новогоднее представление, выдавался сладкий новогодний подарок. В 2021 году было закуплено 356 сладких подарков на сумму 103 тыс. рублей. </w:t>
      </w:r>
    </w:p>
    <w:p w14:paraId="5BE1A281" w14:textId="7A240EFE" w:rsidR="006B30C2" w:rsidRDefault="006B30C2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</w:p>
    <w:p w14:paraId="2D8652FF" w14:textId="77777777" w:rsidR="00BB6000" w:rsidRPr="00C320D2" w:rsidRDefault="00BB6000" w:rsidP="00806795">
      <w:pPr>
        <w:spacing w:after="0" w:line="240" w:lineRule="auto"/>
        <w:ind w:firstLine="709"/>
        <w:rPr>
          <w:rFonts w:ascii="Montserrat" w:hAnsi="Montserrat"/>
          <w:b/>
          <w:sz w:val="28"/>
          <w:szCs w:val="28"/>
          <w:u w:val="single"/>
        </w:rPr>
      </w:pPr>
      <w:r w:rsidRPr="00C320D2">
        <w:rPr>
          <w:rFonts w:ascii="Montserrat" w:hAnsi="Montserrat"/>
          <w:b/>
          <w:sz w:val="28"/>
          <w:szCs w:val="28"/>
          <w:u w:val="single"/>
        </w:rPr>
        <w:t>Досуговая и социально-воспитательная работа с населением по месту жительства</w:t>
      </w:r>
    </w:p>
    <w:p w14:paraId="152ACCB1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Большую работу по организации досуговой и социально воспитательной работе с населением на территории района проводит подведомственное префектуре учреждение ГБУ «Молодежный центр </w:t>
      </w:r>
      <w:r w:rsidRPr="00C320D2">
        <w:rPr>
          <w:rFonts w:ascii="Montserrat" w:hAnsi="Montserrat"/>
          <w:sz w:val="28"/>
          <w:szCs w:val="28"/>
        </w:rPr>
        <w:lastRenderedPageBreak/>
        <w:t>«Галактика», в районе Раменки свою деятельность осуществляет филиал указанного учреждения – «Ровесник», работа ведется на базе 3 помещений. К сожалению, в 2021 году провести все запланированные мероприятия в полном объеме не представилось возможным, но часть мероприятий все же была проведена в онлайн формате.  Также работать онлайн продолжали 14 секций ОФП для всех возрастных категорий.</w:t>
      </w:r>
    </w:p>
    <w:p w14:paraId="25FB63CA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Хотелось бы отметить, проведение такого важного мероприятия, как праздничный мини-концерт, посвященный Дню Победы, под окнами ветеранов, не имеющих возможности выйти на улицу в столь важный для них и для всех нас праздничный день. Для ветеранов были исполнены песни и стихи военных лет, воспитанниками и педагогами филиала ГБУ Ровесник.</w:t>
      </w:r>
    </w:p>
    <w:p w14:paraId="38300CC8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Совместно с Советом депутатов, Советом ветеранов, Молодежной палатой, общественными организациями района, учащимися кадетских классов школ района традиционно проводились мемориально – патронатные мероприятия по благоустройству памятников, расположенных на территории района.</w:t>
      </w:r>
    </w:p>
    <w:p w14:paraId="26672AAD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>В 2021 году состоялось торжественное открытие Памятного камня «Главный оборонительный рубеж города Москвы  ноябрь – декабрь 1941 г.» на  территории  Парка имени 50-летия Октября возле дома 15, корпус 1 по улице Раменки.</w:t>
      </w:r>
    </w:p>
    <w:p w14:paraId="5EDCF667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i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В 2021 году с соблюдением всех мер безопасности для членов Районной общественной организации пенсионеров, ветеранов войны и труда, вооруженных сил и правоохранительных органов и Местной районной организации Московской городской общественной организации Всероссийского общества инвалидов организованы выездные экскурсии (киностудия Мосфильм, этнографический парк-музей «Этномир», парк «Патриот», Новый Иерусалим, Троице-Сергиева Лавра). На данные цели израсходовано 600 000 руб. </w:t>
      </w:r>
    </w:p>
    <w:p w14:paraId="5DE5B92A" w14:textId="77777777" w:rsidR="00BB6000" w:rsidRPr="00C320D2" w:rsidRDefault="00BB6000" w:rsidP="00806795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ab/>
        <w:t xml:space="preserve">В зимний период на территории района по адресу: Мичуринский проспект, дом 17, корпус 2, </w:t>
      </w:r>
      <w:r w:rsidRPr="00C320D2">
        <w:rPr>
          <w:rFonts w:ascii="Montserrat" w:hAnsi="Montserrat"/>
          <w:b/>
          <w:sz w:val="28"/>
          <w:szCs w:val="28"/>
        </w:rPr>
        <w:t>работает каток с искусственным льдом</w:t>
      </w:r>
      <w:r w:rsidRPr="00C320D2">
        <w:rPr>
          <w:rFonts w:ascii="Montserrat" w:hAnsi="Montserrat"/>
          <w:sz w:val="28"/>
          <w:szCs w:val="28"/>
        </w:rPr>
        <w:t>, который пользуется большой популярностью у жителей не только нашего района, но ближайших районов. На катке организовано массовое катание, мужской хоккей, работает детская секция по хоккею.</w:t>
      </w:r>
    </w:p>
    <w:p w14:paraId="50FD61BD" w14:textId="77777777" w:rsidR="00BB6000" w:rsidRPr="00C320D2" w:rsidRDefault="00BB6000" w:rsidP="00806795">
      <w:pPr>
        <w:shd w:val="clear" w:color="auto" w:fill="FFFFFF"/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Также на территории района функционируют 9 катков с естественным льдом, заливка которых происходит при устойчивой отрицательной температуре. </w:t>
      </w:r>
    </w:p>
    <w:p w14:paraId="239B7591" w14:textId="77777777" w:rsidR="00050683" w:rsidRPr="00C320D2" w:rsidRDefault="00050683" w:rsidP="00806795">
      <w:pPr>
        <w:spacing w:after="0" w:line="240" w:lineRule="auto"/>
        <w:ind w:firstLine="709"/>
        <w:jc w:val="center"/>
        <w:rPr>
          <w:rFonts w:ascii="Montserrat" w:hAnsi="Montserrat" w:cs="Times New Roman"/>
          <w:b/>
          <w:sz w:val="28"/>
          <w:szCs w:val="28"/>
          <w:u w:val="single"/>
        </w:rPr>
      </w:pPr>
    </w:p>
    <w:p w14:paraId="1DF9F05A" w14:textId="77777777" w:rsidR="005C459E" w:rsidRPr="00C320D2" w:rsidRDefault="005C459E" w:rsidP="00D0598B">
      <w:pPr>
        <w:spacing w:after="0" w:line="240" w:lineRule="auto"/>
        <w:rPr>
          <w:rFonts w:ascii="Montserrat" w:hAnsi="Montserrat" w:cs="Times New Roman"/>
          <w:b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sz w:val="28"/>
          <w:szCs w:val="28"/>
          <w:u w:val="single"/>
        </w:rPr>
        <w:t>Работа комиссии по делам несовершеннолетних и</w:t>
      </w:r>
    </w:p>
    <w:p w14:paraId="18867AC6" w14:textId="77777777" w:rsidR="005C459E" w:rsidRPr="00C320D2" w:rsidRDefault="005C459E" w:rsidP="00D0598B">
      <w:pPr>
        <w:spacing w:after="0" w:line="240" w:lineRule="auto"/>
        <w:rPr>
          <w:rFonts w:ascii="Montserrat" w:hAnsi="Montserrat" w:cs="Times New Roman"/>
          <w:b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sz w:val="28"/>
          <w:szCs w:val="28"/>
          <w:u w:val="single"/>
        </w:rPr>
        <w:t>защите их прав района Раменки</w:t>
      </w:r>
    </w:p>
    <w:p w14:paraId="7A20BBBE" w14:textId="77777777" w:rsidR="003A5249" w:rsidRPr="00C320D2" w:rsidRDefault="003A5249" w:rsidP="00D0598B">
      <w:pPr>
        <w:spacing w:after="0" w:line="240" w:lineRule="auto"/>
        <w:rPr>
          <w:rFonts w:ascii="Montserrat" w:hAnsi="Montserrat" w:cs="Times New Roman"/>
          <w:b/>
          <w:sz w:val="28"/>
          <w:szCs w:val="28"/>
          <w:u w:val="single"/>
        </w:rPr>
      </w:pPr>
    </w:p>
    <w:p w14:paraId="54CF629B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В целях координации профилактической деятельности районных субъектов системы профилактики безнадзорности и правонарушений несовершеннолетних  в 2021 году работа комиссии  в районе Раменки осуществлялась  на основе межведомственного взаимодействия  всех субъектов системы профилактики безнадзорности и правонарушений несовершеннолетних в соответствии с законодательством.</w:t>
      </w:r>
    </w:p>
    <w:p w14:paraId="3306B471" w14:textId="77777777" w:rsidR="003A5249" w:rsidRPr="00C320D2" w:rsidRDefault="003A5249" w:rsidP="003A5249">
      <w:pPr>
        <w:shd w:val="clear" w:color="auto" w:fill="FFFFFF"/>
        <w:spacing w:after="0" w:line="240" w:lineRule="auto"/>
        <w:jc w:val="both"/>
        <w:rPr>
          <w:rFonts w:ascii="Montserrat" w:hAnsi="Montserrat" w:cs="Times New Roman"/>
          <w:color w:val="000000"/>
          <w:spacing w:val="-1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</w:r>
      <w:r w:rsidRPr="00C320D2">
        <w:rPr>
          <w:rFonts w:ascii="Montserrat" w:hAnsi="Montserrat" w:cs="Times New Roman"/>
          <w:color w:val="000000"/>
          <w:spacing w:val="-1"/>
          <w:sz w:val="28"/>
          <w:szCs w:val="28"/>
        </w:rPr>
        <w:t>За отчетный период комиссией проведено:</w:t>
      </w:r>
    </w:p>
    <w:p w14:paraId="23452E9D" w14:textId="77777777" w:rsidR="003A5249" w:rsidRPr="00C320D2" w:rsidRDefault="003A5249" w:rsidP="003A5249">
      <w:pPr>
        <w:shd w:val="clear" w:color="auto" w:fill="FFFFFF"/>
        <w:spacing w:after="0" w:line="240" w:lineRule="auto"/>
        <w:jc w:val="both"/>
        <w:rPr>
          <w:rFonts w:ascii="Montserrat" w:hAnsi="Montserrat" w:cs="Times New Roman"/>
          <w:color w:val="000000"/>
          <w:spacing w:val="-16"/>
          <w:w w:val="106"/>
          <w:sz w:val="28"/>
          <w:szCs w:val="28"/>
        </w:rPr>
      </w:pPr>
      <w:r w:rsidRPr="00C320D2">
        <w:rPr>
          <w:rFonts w:ascii="Montserrat" w:hAnsi="Montserrat" w:cs="Times New Roman"/>
          <w:color w:val="000000"/>
          <w:spacing w:val="-1"/>
          <w:sz w:val="28"/>
          <w:szCs w:val="28"/>
        </w:rPr>
        <w:lastRenderedPageBreak/>
        <w:tab/>
        <w:t>•</w:t>
      </w:r>
      <w:r w:rsidRPr="00C320D2">
        <w:rPr>
          <w:rFonts w:ascii="Montserrat" w:hAnsi="Montserrat" w:cs="Times New Roman"/>
          <w:b/>
          <w:color w:val="000000"/>
          <w:spacing w:val="-1"/>
          <w:sz w:val="28"/>
          <w:szCs w:val="28"/>
        </w:rPr>
        <w:t xml:space="preserve">25 </w:t>
      </w:r>
      <w:r w:rsidRPr="00C320D2">
        <w:rPr>
          <w:rFonts w:ascii="Montserrat" w:hAnsi="Montserrat" w:cs="Times New Roman"/>
          <w:b/>
          <w:color w:val="000000"/>
          <w:spacing w:val="-6"/>
          <w:w w:val="106"/>
          <w:sz w:val="28"/>
          <w:szCs w:val="28"/>
        </w:rPr>
        <w:t>заседаний  комиссии</w:t>
      </w:r>
      <w:r w:rsidRPr="00C320D2">
        <w:rPr>
          <w:rFonts w:ascii="Montserrat" w:hAnsi="Montserrat" w:cs="Times New Roman"/>
          <w:color w:val="000000"/>
          <w:spacing w:val="-6"/>
          <w:w w:val="106"/>
          <w:sz w:val="28"/>
          <w:szCs w:val="28"/>
        </w:rPr>
        <w:t xml:space="preserve"> по делам несовершеннолетних и защите их </w:t>
      </w:r>
      <w:r w:rsidRPr="00C320D2">
        <w:rPr>
          <w:rFonts w:ascii="Montserrat" w:hAnsi="Montserrat" w:cs="Times New Roman"/>
          <w:color w:val="000000"/>
          <w:spacing w:val="-12"/>
          <w:w w:val="106"/>
          <w:sz w:val="28"/>
          <w:szCs w:val="28"/>
        </w:rPr>
        <w:t xml:space="preserve">прав, на которых рассмотрены </w:t>
      </w:r>
      <w:r w:rsidRPr="00C320D2">
        <w:rPr>
          <w:rFonts w:ascii="Montserrat" w:hAnsi="Montserrat" w:cs="Times New Roman"/>
          <w:color w:val="000000"/>
          <w:spacing w:val="-10"/>
          <w:w w:val="106"/>
          <w:sz w:val="28"/>
          <w:szCs w:val="28"/>
        </w:rPr>
        <w:t xml:space="preserve">вопросы по воспитательно - профилактической </w:t>
      </w:r>
      <w:r w:rsidRPr="00C320D2">
        <w:rPr>
          <w:rFonts w:ascii="Montserrat" w:hAnsi="Montserrat" w:cs="Times New Roman"/>
          <w:color w:val="000000"/>
          <w:spacing w:val="-16"/>
          <w:w w:val="106"/>
          <w:sz w:val="28"/>
          <w:szCs w:val="28"/>
        </w:rPr>
        <w:t xml:space="preserve">работе; </w:t>
      </w:r>
    </w:p>
    <w:p w14:paraId="301A1587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          •15.01.2021 конференция в режиме онлайн (</w:t>
      </w:r>
      <w:r w:rsidRPr="00C320D2">
        <w:rPr>
          <w:rFonts w:ascii="Montserrat" w:hAnsi="Montserrat" w:cs="Times New Roman"/>
          <w:sz w:val="28"/>
          <w:szCs w:val="28"/>
          <w:lang w:val="en-US"/>
        </w:rPr>
        <w:t>Zoom</w:t>
      </w:r>
      <w:r w:rsidRPr="00C320D2">
        <w:rPr>
          <w:rFonts w:ascii="Montserrat" w:hAnsi="Montserrat" w:cs="Times New Roman"/>
          <w:sz w:val="28"/>
          <w:szCs w:val="28"/>
        </w:rPr>
        <w:t>) на тему: «Профилактика суицидального и самоповреждающего поведения несовершеннолетних» для педагогов, психологов  образовательных организаций района Раменки г. Москвы при содействии медицинского психолога Центра профилактики  зависимого  поведения (филиала)   ГБУЗ «МНПЦ наркологии ДЗМ»;</w:t>
      </w:r>
    </w:p>
    <w:p w14:paraId="73B8A35F" w14:textId="77777777" w:rsidR="003A5249" w:rsidRPr="00C320D2" w:rsidRDefault="003A5249" w:rsidP="003A524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 xml:space="preserve"> •28.04.2021 координационное совещание представителей органов и учреждений  системы профилактики безнадзорности и правонарушений района Раменки города Москвы на тему: «Организация межведомственного взаимодействия по выявлению и реагированию на случаи социального неблагополучия детей», на котором обсуждены вопросы:</w:t>
      </w:r>
    </w:p>
    <w:p w14:paraId="0D6070B8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 xml:space="preserve">-о пилотном  проекте по организации  межведомственного взаимодействия по выявлению и реагированию на случаи социального неблагополучия детей и возможности его реализации на территории района Раменки, </w:t>
      </w:r>
      <w:r w:rsidRPr="00C320D2">
        <w:rPr>
          <w:rFonts w:ascii="Montserrat" w:hAnsi="Montserrat" w:cs="Times New Roman"/>
          <w:sz w:val="28"/>
          <w:szCs w:val="28"/>
        </w:rPr>
        <w:tab/>
      </w:r>
    </w:p>
    <w:p w14:paraId="47D10A66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-о критериях, выявляемых в образовательных организациях района Раменки,</w:t>
      </w:r>
      <w:r w:rsidRPr="00C320D2">
        <w:rPr>
          <w:rFonts w:ascii="Montserrat" w:hAnsi="Montserrat" w:cs="Times New Roman"/>
          <w:sz w:val="28"/>
          <w:szCs w:val="28"/>
        </w:rPr>
        <w:tab/>
      </w:r>
    </w:p>
    <w:p w14:paraId="3988D6CD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  <w:shd w:val="clear" w:color="auto" w:fill="FFFFFF"/>
        </w:rPr>
        <w:tab/>
        <w:t xml:space="preserve">-о реализации </w:t>
      </w:r>
      <w:r w:rsidRPr="00C320D2">
        <w:rPr>
          <w:rFonts w:ascii="Montserrat" w:hAnsi="Montserrat" w:cs="Times New Roman"/>
          <w:sz w:val="28"/>
          <w:szCs w:val="28"/>
        </w:rPr>
        <w:t>Регламента межведомственного взаимодействия по выявлению и реагированию на случаи социального неблагополучия детей (проекта) в районе Раменки города Москвы,</w:t>
      </w:r>
      <w:r w:rsidRPr="00C320D2">
        <w:rPr>
          <w:rFonts w:ascii="Montserrat" w:hAnsi="Montserrat" w:cs="Times New Roman"/>
          <w:sz w:val="28"/>
          <w:szCs w:val="28"/>
          <w:shd w:val="clear" w:color="auto" w:fill="F9F9F9"/>
        </w:rPr>
        <w:tab/>
      </w:r>
    </w:p>
    <w:p w14:paraId="51A557F4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  <w:shd w:val="clear" w:color="auto" w:fill="F9F9F9"/>
        </w:rPr>
        <w:tab/>
      </w:r>
      <w:r w:rsidRPr="00C320D2">
        <w:rPr>
          <w:rFonts w:ascii="Montserrat" w:hAnsi="Montserrat" w:cs="Times New Roman"/>
          <w:sz w:val="28"/>
          <w:szCs w:val="28"/>
        </w:rPr>
        <w:t>-</w:t>
      </w:r>
      <w:r w:rsidRPr="00C320D2">
        <w:rPr>
          <w:rFonts w:ascii="Montserrat" w:hAnsi="Montserrat" w:cs="Times New Roman"/>
          <w:sz w:val="28"/>
          <w:szCs w:val="28"/>
          <w:shd w:val="clear" w:color="auto" w:fill="F9F9F9"/>
        </w:rPr>
        <w:t>профилактика употребления ПАВ в молодежной среде, профилактика антивитального поведения несовершеннолетних района Раменки.</w:t>
      </w:r>
      <w:r w:rsidRPr="00C320D2">
        <w:rPr>
          <w:rFonts w:ascii="Montserrat" w:hAnsi="Montserrat" w:cs="Times New Roman"/>
          <w:sz w:val="28"/>
          <w:szCs w:val="28"/>
        </w:rPr>
        <w:tab/>
      </w:r>
      <w:r w:rsidRPr="00C320D2">
        <w:rPr>
          <w:rFonts w:ascii="Montserrat" w:hAnsi="Montserrat" w:cs="Times New Roman"/>
          <w:sz w:val="28"/>
          <w:szCs w:val="28"/>
        </w:rPr>
        <w:tab/>
      </w:r>
    </w:p>
    <w:p w14:paraId="4F2C118B" w14:textId="77777777" w:rsidR="003A5249" w:rsidRPr="00C320D2" w:rsidRDefault="003A5249" w:rsidP="003A5249">
      <w:pPr>
        <w:tabs>
          <w:tab w:val="left" w:pos="709"/>
        </w:tabs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•02.07.2021конференция на тему: «Конфликтные отношения, буллинг как фактор риска,  побуждающий к употреблению ПАВ. Мотивация на здоровый образ жизни»  с участием  представителей организаций  и учреждений системы профилактики безнадзорности,  правонарушений и антиобщественных действий несовершеннолетних при содействии медицинского психолога Центра профилактики  зависимого  поведения (филиала)   ГБУЗ «МНПЦ наркологии ДЗМ»;</w:t>
      </w:r>
    </w:p>
    <w:p w14:paraId="68A9DC88" w14:textId="77777777" w:rsidR="003A5249" w:rsidRPr="00C320D2" w:rsidRDefault="003A5249" w:rsidP="003A5249">
      <w:pPr>
        <w:spacing w:after="0" w:line="240" w:lineRule="auto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•07.06.2021 онлайн-конференция с участием педагогов образовательных учреждений на тему: «Профилактика ПАВ в молодежной среде»</w:t>
      </w:r>
      <w:r w:rsidRPr="00C320D2">
        <w:rPr>
          <w:rFonts w:ascii="Montserrat" w:hAnsi="Montserrat" w:cs="Times New Roman"/>
          <w:sz w:val="28"/>
          <w:szCs w:val="28"/>
        </w:rPr>
        <w:tab/>
        <w:t>при содействии медицинского психолога Центра профилактики  зависимого  поведения (филиала)   ГБУЗ «МНПЦ наркологии ДЗМ»;</w:t>
      </w:r>
    </w:p>
    <w:p w14:paraId="577E41D8" w14:textId="77777777" w:rsidR="003A5249" w:rsidRPr="00C320D2" w:rsidRDefault="003A5249" w:rsidP="003A524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•14.10.2021 координационное совещание с представителями организаций  и учреждений системы профилактики безнадзорности,  правонарушений и антиобщественных действий несовершеннолетних, на котором обсуждены вопросы:</w:t>
      </w:r>
    </w:p>
    <w:p w14:paraId="21B0DFA6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-профилактика правонарушений и преступлений среди несовершеннолетних,</w:t>
      </w:r>
      <w:r w:rsidRPr="00C320D2">
        <w:rPr>
          <w:rFonts w:ascii="Montserrat" w:hAnsi="Montserrat" w:cs="Times New Roman"/>
          <w:sz w:val="28"/>
          <w:szCs w:val="28"/>
        </w:rPr>
        <w:tab/>
      </w:r>
    </w:p>
    <w:p w14:paraId="1980B787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-мотивация на здоровый образ жизни. Профилактика употребления ПАВ  в молодежной среде. Проведение мероприятий по ранней диагностике незаконного потребления ПАВ,</w:t>
      </w:r>
    </w:p>
    <w:p w14:paraId="7A0D6FCF" w14:textId="77777777" w:rsidR="003A5249" w:rsidRPr="00C320D2" w:rsidRDefault="003A5249" w:rsidP="003A524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b/>
          <w:sz w:val="28"/>
          <w:szCs w:val="28"/>
        </w:rPr>
      </w:pPr>
      <w:r w:rsidRPr="00C320D2">
        <w:rPr>
          <w:rFonts w:ascii="Montserrat" w:hAnsi="Montserrat" w:cs="Times New Roman"/>
          <w:bCs/>
          <w:sz w:val="28"/>
          <w:szCs w:val="28"/>
        </w:rPr>
        <w:tab/>
        <w:t xml:space="preserve">-профилактика </w:t>
      </w:r>
      <w:r w:rsidRPr="00C320D2">
        <w:rPr>
          <w:rFonts w:ascii="Montserrat" w:hAnsi="Montserrat" w:cs="Times New Roman"/>
          <w:sz w:val="28"/>
          <w:szCs w:val="28"/>
        </w:rPr>
        <w:t xml:space="preserve"> суицидального поведения несовершеннолетних.</w:t>
      </w:r>
      <w:r w:rsidRPr="00C320D2">
        <w:rPr>
          <w:rFonts w:ascii="Montserrat" w:hAnsi="Montserrat" w:cs="Times New Roman"/>
          <w:b/>
          <w:sz w:val="28"/>
          <w:szCs w:val="28"/>
        </w:rPr>
        <w:t xml:space="preserve"> </w:t>
      </w:r>
    </w:p>
    <w:p w14:paraId="70875A1F" w14:textId="77777777" w:rsidR="003A5249" w:rsidRPr="00C320D2" w:rsidRDefault="003A5249" w:rsidP="003A524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b/>
          <w:sz w:val="28"/>
          <w:szCs w:val="28"/>
        </w:rPr>
      </w:pPr>
    </w:p>
    <w:p w14:paraId="13995645" w14:textId="77777777" w:rsidR="003A5249" w:rsidRPr="00C320D2" w:rsidRDefault="003A5249" w:rsidP="003A5249">
      <w:pPr>
        <w:spacing w:after="0" w:line="240" w:lineRule="auto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В  течение 2021 года сотрудники ОДН ОМВД России по району Раменки г.Москвы проводили мероприятия в образовательных организациях, направленные на формирование законопослушного поведения учащихся, а </w:t>
      </w:r>
      <w:r w:rsidRPr="00C320D2">
        <w:rPr>
          <w:rFonts w:ascii="Montserrat" w:hAnsi="Montserrat" w:cs="Times New Roman"/>
          <w:sz w:val="28"/>
          <w:szCs w:val="28"/>
        </w:rPr>
        <w:lastRenderedPageBreak/>
        <w:t xml:space="preserve">именно, беседы на темы: «Недопустимость совершения антиобщественных действий», «Недопустимость участия в НФМО, организациях экстремистской направленности», «Недопустимость нахождения в ночное время в общественных местах», «Соблюдение ПДД. Административная ответственность», «Правонарушения и ответственность за них», «Соблюдение личной безопасности при общении в сети Интернет». При обсуждении темы: «Соблюдение личной безопасности при общении в сети Интернет» несовершеннолетним разъясняется о недопустимости переписки с неизвестными пользователями сети, вступление </w:t>
      </w:r>
      <w:r w:rsidRPr="00C320D2">
        <w:rPr>
          <w:rFonts w:ascii="Montserrat" w:hAnsi="Montserrat" w:cs="Times New Roman"/>
          <w:color w:val="000000"/>
          <w:sz w:val="28"/>
          <w:szCs w:val="28"/>
          <w:shd w:val="clear" w:color="auto" w:fill="FFFFFF"/>
        </w:rPr>
        <w:t>в так называемые группы смерти (сообществами в социальных сетях, которые в прямой или косвенной форме пропагандируют самоповреждение и самоубийства).</w:t>
      </w:r>
      <w:r w:rsidRPr="00C320D2">
        <w:rPr>
          <w:rFonts w:ascii="Montserrat" w:hAnsi="Montserrat" w:cs="Times New Roman"/>
          <w:sz w:val="28"/>
          <w:szCs w:val="28"/>
        </w:rPr>
        <w:t xml:space="preserve"> </w:t>
      </w:r>
    </w:p>
    <w:p w14:paraId="7C8F440B" w14:textId="77777777" w:rsidR="003A5249" w:rsidRPr="00C320D2" w:rsidRDefault="003A5249" w:rsidP="003A5249">
      <w:pPr>
        <w:spacing w:after="0" w:line="240" w:lineRule="auto"/>
        <w:ind w:firstLine="36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</w:r>
      <w:r w:rsidRPr="00C320D2">
        <w:rPr>
          <w:rFonts w:ascii="Montserrat" w:hAnsi="Montserrat" w:cs="Times New Roman"/>
          <w:spacing w:val="-1"/>
          <w:sz w:val="28"/>
          <w:szCs w:val="28"/>
        </w:rPr>
        <w:t>В рамках взаимодействия</w:t>
      </w:r>
      <w:r w:rsidRPr="00C320D2">
        <w:rPr>
          <w:rFonts w:ascii="Montserrat" w:hAnsi="Montserrat" w:cs="Times New Roman"/>
          <w:sz w:val="28"/>
          <w:szCs w:val="28"/>
        </w:rPr>
        <w:t xml:space="preserve"> с правоохранительными органами по профилактике безнадзорности и правонарушений несовершеннолетних </w:t>
      </w:r>
      <w:r w:rsidRPr="00C320D2">
        <w:rPr>
          <w:rFonts w:ascii="Montserrat" w:hAnsi="Montserrat" w:cs="Times New Roman"/>
          <w:spacing w:val="-1"/>
          <w:sz w:val="28"/>
          <w:szCs w:val="28"/>
        </w:rPr>
        <w:t xml:space="preserve">КДНиЗП района Раменки </w:t>
      </w:r>
      <w:r w:rsidRPr="00C320D2">
        <w:rPr>
          <w:rFonts w:ascii="Montserrat" w:hAnsi="Montserrat" w:cs="Times New Roman"/>
          <w:sz w:val="28"/>
          <w:szCs w:val="28"/>
        </w:rPr>
        <w:t>совместно с сотрудниками ОМВД России по району Раменки г. Москвы, представителями Совета ОПОП района Раменки  участвовала в проведении комплексных оперативно-профилактических операций «Подросток», направленных на профилактику правонарушений несовершеннолетних и своевременное выявление несовершеннолетних, находящихся в социально опасном положении,  а также  на выявление неблагополучия в семьях.</w:t>
      </w:r>
    </w:p>
    <w:p w14:paraId="1F3255EE" w14:textId="77777777" w:rsidR="003A5249" w:rsidRPr="00C320D2" w:rsidRDefault="003A5249" w:rsidP="003A5249">
      <w:pPr>
        <w:spacing w:after="0" w:line="240" w:lineRule="auto"/>
        <w:ind w:firstLine="36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    В 2021 году в ГБУ ЦСПСиД «Доверие» проведены мероприятия, направленные на предупреждение экстремизма, алкоголизма, наркомании и антиобщественных действий несовершеннолетних, а именно:  тренинги «Профилактика экстремизма молодежи» (март 2021), «Сецессии в подростковой среде» (март 2021 года), «Профилактика употребления ПАВ» (октябрь 2021 года), социально-педагогические мероприятия, профилактические мероприятия для подростков с элементами тренинга «Вредные привычки», «Недетские вопросы», «Властелин эмоций», «Поиск внутренних ресурсов», «Киберзависимость»,  (апрель, июнь, ноябрь, декабрь  2021 года), спортивные познавательные программы для детей и подростков с досуговым центром «Ровесник» (август, октябрь) и   т.д.</w:t>
      </w:r>
    </w:p>
    <w:p w14:paraId="69174FB8" w14:textId="77777777" w:rsidR="003A5249" w:rsidRPr="00C320D2" w:rsidRDefault="003A5249" w:rsidP="003A5249">
      <w:pPr>
        <w:pStyle w:val="a6"/>
        <w:ind w:firstLine="360"/>
        <w:rPr>
          <w:rFonts w:ascii="Montserrat" w:hAnsi="Montserrat"/>
        </w:rPr>
      </w:pPr>
      <w:r w:rsidRPr="00C320D2">
        <w:rPr>
          <w:rFonts w:ascii="Montserrat" w:hAnsi="Montserrat"/>
        </w:rPr>
        <w:t>В рамках месячника антинаркотической направленности проведены мероприятия в ГБУ ЦСПСиД «Доверие», в филиале ГБУ МЦ  «Галактика» «Центр досуга «Ровесник».</w:t>
      </w:r>
    </w:p>
    <w:p w14:paraId="2538CED2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В образовательных организациях проводится  работа по профилактике  негативных проявлений.</w:t>
      </w:r>
    </w:p>
    <w:p w14:paraId="0F6323B6" w14:textId="77777777" w:rsidR="003A5249" w:rsidRPr="00C320D2" w:rsidRDefault="003A5249" w:rsidP="003A5249">
      <w:pPr>
        <w:spacing w:after="0" w:line="240" w:lineRule="auto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В образовательных организациях района среди обучающихся и их родителей предусмотрены меры и мероприятия по профилактике суицидального поведения несовершеннолетних:</w:t>
      </w:r>
    </w:p>
    <w:p w14:paraId="695DB34A" w14:textId="77777777" w:rsidR="003A5249" w:rsidRPr="00C320D2" w:rsidRDefault="003A5249" w:rsidP="003A5249">
      <w:pPr>
        <w:pStyle w:val="a3"/>
        <w:spacing w:after="0" w:line="240" w:lineRule="auto"/>
        <w:ind w:left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 </w:t>
      </w:r>
      <w:r w:rsidRPr="00C320D2">
        <w:rPr>
          <w:rFonts w:ascii="Montserrat" w:hAnsi="Montserrat" w:cs="Times New Roman"/>
          <w:sz w:val="28"/>
          <w:szCs w:val="28"/>
        </w:rPr>
        <w:tab/>
        <w:t>-на стендах образовательных учреждений размещена информация об органах, осуществляющих защиту прав несовершеннолетних;</w:t>
      </w:r>
    </w:p>
    <w:p w14:paraId="4AB4043C" w14:textId="77777777" w:rsidR="003A5249" w:rsidRPr="00C320D2" w:rsidRDefault="003A5249" w:rsidP="003A5249">
      <w:pPr>
        <w:pStyle w:val="a3"/>
        <w:spacing w:after="0" w:line="240" w:lineRule="auto"/>
        <w:ind w:left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 xml:space="preserve">-проводятся родительские собрания с привлечением педагогов-психологов на тему «Здоровье детей - главная ценность семьи», «Как сохранить психическое здоровье детей», «Психологический климат в семье», «Этот трудный подростковый возраст», «Как повысить самооценку ребенка», на родительских собраниях родителям сообщаются телефоны психологических служб, </w:t>
      </w:r>
      <w:r w:rsidRPr="00C320D2">
        <w:rPr>
          <w:rFonts w:ascii="Montserrat" w:hAnsi="Montserrat" w:cs="Times New Roman"/>
          <w:sz w:val="28"/>
          <w:szCs w:val="28"/>
        </w:rPr>
        <w:lastRenderedPageBreak/>
        <w:t>проводятся информационно-разъяснительные беседы с целью формирования ответственного родительства;</w:t>
      </w:r>
    </w:p>
    <w:p w14:paraId="77135047" w14:textId="77777777" w:rsidR="003A5249" w:rsidRPr="00C320D2" w:rsidRDefault="003A5249" w:rsidP="003A5249">
      <w:pPr>
        <w:pStyle w:val="a3"/>
        <w:spacing w:after="0" w:line="240" w:lineRule="auto"/>
        <w:ind w:left="0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-проводятся классные часы на тему: «Поговорим о телефоне «Доверия», тренинги с группами, направленные на сплоченность и толерантность, тренинги, направленные на снятие эмоционального напряжения перед экзаменами на тему: «Как справиться со стрессом?», профилактические беседы, направленные на профилактику агрессии, экстремизма, среди учащихся проводится тестирование на определение уровня тревожности, по результатам которого информируются родители.</w:t>
      </w:r>
    </w:p>
    <w:p w14:paraId="3AFBB5DE" w14:textId="77777777" w:rsidR="003A5249" w:rsidRPr="00C320D2" w:rsidRDefault="003A5249" w:rsidP="003A5249">
      <w:pPr>
        <w:spacing w:after="0" w:line="240" w:lineRule="auto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В соответствии с Планом совместной работы КДНиЗП района Раменки и районных образовательных организаций  проводится работа по выявлению семей, находящихся в социально опасном положении и трудной жизненной ситуации, а также профилактическая работа по предупреждению антиобщественных действий несовершеннолетних. </w:t>
      </w:r>
    </w:p>
    <w:p w14:paraId="657CEC13" w14:textId="77777777" w:rsidR="003A5249" w:rsidRPr="00C320D2" w:rsidRDefault="003A5249" w:rsidP="003A5249">
      <w:pPr>
        <w:tabs>
          <w:tab w:val="left" w:pos="709"/>
          <w:tab w:val="left" w:pos="9356"/>
        </w:tabs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         В образовательных организациях проводятся мониторинги с целью изучения социального состава семей, социальные педагоги и классные руководители образовательных учреждений изучают семейные взаимоотношения в семьях учащихся «группы риска», устанавливают причины семейного неблагополучия с целью своевременного оказания социальной, психологической, правовой помощи. В образовательных организациях района Раменки осуществляется контроль использования сети «Интернет», регулярно проводятся беседы с обучающимися и их законными представителями на тему: «Социальные сети и подросток».</w:t>
      </w:r>
    </w:p>
    <w:p w14:paraId="04797A5C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В 2021 году в образовательных организациях проведены мероприятия по предупреждению  экстремизма и ксенофобии в подростковой среде, мероприятия, направленные на профилактику школьного травматизма, профилактику компьютерной зависимости, на  предупреждение суицидального поведения среди несовершеннолетних. Несовершеннолетние, состоящие на различных видах учетов, активно вовлекаются в кружки, секции по месту учебы, а так же разовые тематические мероприятия, проходящие на территории образовательных организаций.</w:t>
      </w:r>
    </w:p>
    <w:p w14:paraId="4357CCA6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>В 2021 году в образовательных организациях проведена работа по предупреждению участия учащихся  в несанкционированных массовых мероприятиях.</w:t>
      </w:r>
    </w:p>
    <w:p w14:paraId="1A52E31C" w14:textId="77777777" w:rsidR="003A5249" w:rsidRPr="00C320D2" w:rsidRDefault="003A5249" w:rsidP="003A5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Директорам образовательных организаций района Раменки рекомендовано продолжить разъяснительную работу с учащимися по предупреждению участия несовершеннолетних в несанкционированных массовых мероприятиях (собраниях, митингах, демонстрациях, шествиях или пикетирования), принимая во внимание  сохранение высоких рисков возможности проведения несанкционированных массовых протестов (акций) в последующие периоды, возможного нарастания медийной волны в социальных сетях в целях манипулятивного воздействия на несовершеннолетних для внушения им радикальных взглядов и убеждений.</w:t>
      </w:r>
    </w:p>
    <w:p w14:paraId="78DF64BD" w14:textId="77777777" w:rsidR="003A5249" w:rsidRPr="00C320D2" w:rsidRDefault="003A5249" w:rsidP="003A5249">
      <w:pPr>
        <w:pStyle w:val="a3"/>
        <w:spacing w:after="0" w:line="240" w:lineRule="auto"/>
        <w:ind w:left="0"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pacing w:val="-1"/>
          <w:sz w:val="28"/>
          <w:szCs w:val="28"/>
        </w:rPr>
        <w:t xml:space="preserve">Взаимодействие районной комиссии и учреждений системы профилактики осуществляется  в соответствии с </w:t>
      </w:r>
      <w:r w:rsidRPr="00C320D2">
        <w:rPr>
          <w:rFonts w:ascii="Montserrat" w:hAnsi="Montserrat" w:cs="Times New Roman"/>
          <w:sz w:val="28"/>
          <w:szCs w:val="28"/>
        </w:rPr>
        <w:t xml:space="preserve">Регламентом межведомственного взаимодействия в сфере выявления семейного неблагополучия и организации работы с семьями, находящимися в социально опасном положении или трудной </w:t>
      </w:r>
      <w:r w:rsidRPr="00C320D2">
        <w:rPr>
          <w:rFonts w:ascii="Montserrat" w:hAnsi="Montserrat" w:cs="Times New Roman"/>
          <w:sz w:val="28"/>
          <w:szCs w:val="28"/>
        </w:rPr>
        <w:lastRenderedPageBreak/>
        <w:t xml:space="preserve">жизненной ситуации; утвержденным на заседании Московской городской межведомственной комиссии по делам несовершеннолетних и защите их прав 25 ноября 2015 года (протокол № 04-15). </w:t>
      </w:r>
    </w:p>
    <w:p w14:paraId="2D289003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 xml:space="preserve">ОМВД России по району Раменки г. Москвы осуществляет проверку  мест массового досуга молодежи, в том числе в ночное время, с целью выявления фактов нахождения несовершеннолетних без сопровождения  родителей (законных представителей), а также продажи несовершеннолетним пива, спиртных напитков, табачных изделий;  выявляет   и привлекает  к ответственности взрослых лиц, в том числе родителей, вовлекающих несовершеннолетних в противоправную деятельность, а также негативно влияющих на подростков. </w:t>
      </w:r>
    </w:p>
    <w:p w14:paraId="0829858E" w14:textId="77777777" w:rsidR="003A5249" w:rsidRPr="00C320D2" w:rsidRDefault="003A5249" w:rsidP="003A5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В 2021 году  на заседании комиссии рассмотрено 78 протоколов об административных правонарушениях в отношении несовершеннолетних, 106 протоколов – в отношении взрослых. </w:t>
      </w:r>
    </w:p>
    <w:p w14:paraId="3BF5507C" w14:textId="77777777" w:rsidR="003A5249" w:rsidRPr="00C320D2" w:rsidRDefault="003A5249" w:rsidP="003A5249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ab/>
        <w:t xml:space="preserve">На конец 2021 года на профилактическом учете состояло 10 семей и 20 несовершеннолетних, находящихся в социально опасном положении. </w:t>
      </w:r>
    </w:p>
    <w:p w14:paraId="4D1D6BDB" w14:textId="77777777" w:rsidR="003A5249" w:rsidRPr="00C320D2" w:rsidRDefault="003A5249" w:rsidP="003A5249">
      <w:pPr>
        <w:spacing w:after="0" w:line="240" w:lineRule="auto"/>
        <w:jc w:val="both"/>
        <w:rPr>
          <w:rFonts w:ascii="Montserrat" w:hAnsi="Montserrat" w:cs="Times New Roman"/>
          <w:sz w:val="28"/>
          <w:szCs w:val="28"/>
        </w:rPr>
      </w:pPr>
    </w:p>
    <w:p w14:paraId="7CBF7CFB" w14:textId="77777777" w:rsidR="00562EE4" w:rsidRPr="00C320D2" w:rsidRDefault="00562EE4" w:rsidP="00562EE4">
      <w:pPr>
        <w:shd w:val="clear" w:color="auto" w:fill="FFFFFF"/>
        <w:jc w:val="center"/>
        <w:rPr>
          <w:rFonts w:ascii="Montserrat" w:hAnsi="Montserrat"/>
          <w:b/>
          <w:color w:val="0070C0"/>
          <w:sz w:val="28"/>
          <w:szCs w:val="28"/>
        </w:rPr>
      </w:pPr>
      <w:r w:rsidRPr="00C320D2">
        <w:rPr>
          <w:rFonts w:ascii="Montserrat" w:hAnsi="Montserrat"/>
          <w:b/>
          <w:color w:val="0070C0"/>
          <w:sz w:val="28"/>
          <w:szCs w:val="28"/>
        </w:rPr>
        <w:t>ОРГАНИЗАЦИЯ ДЕЯТЕЛЬНОСТИ ОПОП</w:t>
      </w:r>
    </w:p>
    <w:p w14:paraId="592AB3E0" w14:textId="77777777" w:rsidR="00AF5D22" w:rsidRPr="00C320D2" w:rsidRDefault="00AF5D22" w:rsidP="00304FD1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 w:cs="Arial"/>
          <w:color w:val="000000"/>
          <w:sz w:val="28"/>
          <w:szCs w:val="28"/>
          <w:shd w:val="clear" w:color="auto" w:fill="FFFFFF"/>
        </w:rPr>
        <w:t>Управа района осуществляет общее руководство общественных пунктов охраны порядка и оказывает содействие в осуществлении их деятельности. В районе функционируют 7 совет</w:t>
      </w:r>
      <w:r w:rsidR="00806795">
        <w:rPr>
          <w:rFonts w:ascii="Montserrat" w:hAnsi="Montserrat" w:cs="Arial"/>
          <w:color w:val="000000"/>
          <w:sz w:val="28"/>
          <w:szCs w:val="28"/>
          <w:shd w:val="clear" w:color="auto" w:fill="FFFFFF"/>
        </w:rPr>
        <w:t>ов</w:t>
      </w:r>
      <w:r w:rsidRPr="00C320D2">
        <w:rPr>
          <w:rFonts w:ascii="Montserrat" w:hAnsi="Montserrat" w:cs="Arial"/>
          <w:color w:val="000000"/>
          <w:sz w:val="28"/>
          <w:szCs w:val="28"/>
          <w:shd w:val="clear" w:color="auto" w:fill="FFFFFF"/>
        </w:rPr>
        <w:t xml:space="preserve"> общественных пунктов охраны порядка (ОПОП).</w:t>
      </w:r>
    </w:p>
    <w:p w14:paraId="56437A9B" w14:textId="77777777" w:rsidR="00304FD1" w:rsidRPr="00C320D2" w:rsidRDefault="00304FD1" w:rsidP="00304FD1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В соответствии с Соглашением о взаимодействии между Правительством Москвы, ГУ МВД России по г. Москве и УФНС по г. Москве по профилактике правонарушений в жилом секторе и в сфере контроля за уплатой налогов на доходы физических лиц, получаемые от сдачи жилых помещений в аренду (поднаём) от 15.10.2019 № 77-1175, председателями советов ОПОП района Раменки г. Москвы, было выявлено и внесено в СИВ ОПОП (Система информационного взаимодействия) </w:t>
      </w:r>
      <w:r w:rsidRPr="00C320D2">
        <w:rPr>
          <w:rFonts w:ascii="Montserrat" w:hAnsi="Montserrat"/>
          <w:b/>
          <w:sz w:val="28"/>
          <w:szCs w:val="28"/>
        </w:rPr>
        <w:t>174 жилых помещения</w:t>
      </w:r>
      <w:r w:rsidRPr="00C320D2">
        <w:rPr>
          <w:rFonts w:ascii="Montserrat" w:hAnsi="Montserrat"/>
          <w:sz w:val="28"/>
          <w:szCs w:val="28"/>
        </w:rPr>
        <w:t xml:space="preserve"> (адреса квартир), предположительно сдаваемых физическими лицами в аренду (поднаем). В результате совместной работы с ОМВД в ИФНС № 29 направлено 19 материала. </w:t>
      </w:r>
    </w:p>
    <w:p w14:paraId="75C36B2A" w14:textId="77777777" w:rsidR="00304FD1" w:rsidRPr="00C320D2" w:rsidRDefault="00304FD1" w:rsidP="00304FD1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color w:val="000000"/>
          <w:sz w:val="28"/>
          <w:szCs w:val="28"/>
        </w:rPr>
        <w:t>Совместно с участковыми уполномоченными полиции ОМВД по району Раменки г. Москвы проведено 29</w:t>
      </w:r>
      <w:r w:rsidRPr="00C320D2">
        <w:rPr>
          <w:rFonts w:ascii="Montserrat" w:hAnsi="Montserrat"/>
          <w:sz w:val="28"/>
          <w:szCs w:val="28"/>
        </w:rPr>
        <w:t xml:space="preserve"> 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проверок </w:t>
      </w:r>
      <w:r w:rsidRPr="00C320D2">
        <w:rPr>
          <w:rFonts w:ascii="Montserrat" w:hAnsi="Montserrat"/>
          <w:sz w:val="28"/>
          <w:szCs w:val="28"/>
        </w:rPr>
        <w:t>сообщений граждан, поступивших на</w:t>
      </w:r>
      <w:r w:rsidRPr="00C320D2">
        <w:rPr>
          <w:rFonts w:ascii="Montserrat" w:hAnsi="Montserrat"/>
          <w:color w:val="000000"/>
          <w:sz w:val="28"/>
          <w:szCs w:val="28"/>
        </w:rPr>
        <w:t xml:space="preserve"> Портал Мэра Москвы «Наш город» по проблемной теме: «Незаконное проживание нелегальных мигрантов в квартире».</w:t>
      </w:r>
      <w:r w:rsidRPr="00C320D2">
        <w:rPr>
          <w:rFonts w:ascii="Montserrat" w:hAnsi="Montserrat"/>
          <w:sz w:val="28"/>
          <w:szCs w:val="28"/>
        </w:rPr>
        <w:t xml:space="preserve"> </w:t>
      </w:r>
    </w:p>
    <w:p w14:paraId="64F328CF" w14:textId="77777777" w:rsidR="00304FD1" w:rsidRPr="00C320D2" w:rsidRDefault="00304FD1" w:rsidP="00304FD1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 За 2021 год  отработано   272 адреса граждан болеющих коронавирусной инфекции (2019-nCoV),</w:t>
      </w:r>
      <w:r w:rsidRPr="00C320D2">
        <w:rPr>
          <w:rFonts w:ascii="Montserrat" w:eastAsia="Times New Roman" w:hAnsi="Montserrat"/>
          <w:color w:val="000000"/>
          <w:sz w:val="28"/>
          <w:szCs w:val="28"/>
          <w:lang w:eastAsia="ru-RU"/>
        </w:rPr>
        <w:t xml:space="preserve"> оказана консультативно-правовая помощь, а также  проведено более 500 разъяснительных бесед о необходимости соблюдения карантинных мер. </w:t>
      </w:r>
    </w:p>
    <w:p w14:paraId="5F718575" w14:textId="77777777" w:rsidR="00304FD1" w:rsidRPr="00C320D2" w:rsidRDefault="00304FD1" w:rsidP="00304FD1">
      <w:pPr>
        <w:spacing w:after="0"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Организована полная доступность посещения общественных пунктов охраны порядка жителями столицы в режиме рабочего дня в установленные для приема граждан часы (с 16.00 до 20.00), лица с ограниченными физическими возможностями могут обратиться в совет ОПОП по телефону, размещенному на сайте Управы района Раменки. </w:t>
      </w:r>
    </w:p>
    <w:p w14:paraId="2119C7CD" w14:textId="77777777" w:rsidR="00D77422" w:rsidRPr="00C320D2" w:rsidRDefault="003E6C1E" w:rsidP="00D77422">
      <w:pPr>
        <w:spacing w:line="24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>В 202</w:t>
      </w:r>
      <w:r w:rsidR="00D77422" w:rsidRPr="00C320D2">
        <w:rPr>
          <w:rFonts w:ascii="Montserrat" w:hAnsi="Montserrat"/>
          <w:sz w:val="28"/>
          <w:szCs w:val="28"/>
        </w:rPr>
        <w:t>1</w:t>
      </w:r>
      <w:r w:rsidRPr="00C320D2">
        <w:rPr>
          <w:rFonts w:ascii="Montserrat" w:hAnsi="Montserrat"/>
          <w:sz w:val="28"/>
          <w:szCs w:val="28"/>
        </w:rPr>
        <w:t xml:space="preserve"> году</w:t>
      </w:r>
      <w:r w:rsidR="00684AF7" w:rsidRPr="00C320D2">
        <w:rPr>
          <w:rFonts w:ascii="Montserrat" w:hAnsi="Montserrat"/>
          <w:sz w:val="28"/>
          <w:szCs w:val="28"/>
        </w:rPr>
        <w:t xml:space="preserve"> </w:t>
      </w:r>
      <w:r w:rsidR="00D77422" w:rsidRPr="00C320D2">
        <w:rPr>
          <w:rFonts w:ascii="Montserrat" w:hAnsi="Montserrat"/>
          <w:sz w:val="28"/>
          <w:szCs w:val="28"/>
        </w:rPr>
        <w:t>у</w:t>
      </w:r>
      <w:r w:rsidR="00D77422" w:rsidRPr="00C320D2">
        <w:rPr>
          <w:rStyle w:val="FontStyle11"/>
          <w:rFonts w:ascii="Montserrat" w:hAnsi="Montserrat"/>
          <w:b w:val="0"/>
          <w:sz w:val="28"/>
          <w:szCs w:val="28"/>
        </w:rPr>
        <w:t xml:space="preserve">правой района для </w:t>
      </w:r>
      <w:r w:rsidR="00C14A47" w:rsidRPr="00C320D2">
        <w:rPr>
          <w:rStyle w:val="FontStyle11"/>
          <w:rFonts w:ascii="Montserrat" w:hAnsi="Montserrat"/>
          <w:b w:val="0"/>
          <w:sz w:val="28"/>
          <w:szCs w:val="28"/>
        </w:rPr>
        <w:t xml:space="preserve">усовершенствования работы </w:t>
      </w:r>
      <w:r w:rsidR="00D77422" w:rsidRPr="00C320D2">
        <w:rPr>
          <w:rStyle w:val="FontStyle11"/>
          <w:rFonts w:ascii="Montserrat" w:hAnsi="Montserrat"/>
          <w:b w:val="0"/>
          <w:sz w:val="28"/>
          <w:szCs w:val="28"/>
        </w:rPr>
        <w:t xml:space="preserve">ОПОП была приобретена </w:t>
      </w:r>
      <w:r w:rsidR="00C14A47" w:rsidRPr="00C320D2">
        <w:rPr>
          <w:rStyle w:val="FontStyle11"/>
          <w:rFonts w:ascii="Montserrat" w:hAnsi="Montserrat"/>
          <w:b w:val="0"/>
          <w:sz w:val="28"/>
          <w:szCs w:val="28"/>
        </w:rPr>
        <w:t xml:space="preserve">необходимая </w:t>
      </w:r>
      <w:r w:rsidR="00D77422" w:rsidRPr="00C320D2">
        <w:rPr>
          <w:rStyle w:val="FontStyle11"/>
          <w:rFonts w:ascii="Montserrat" w:hAnsi="Montserrat"/>
          <w:b w:val="0"/>
          <w:sz w:val="28"/>
          <w:szCs w:val="28"/>
        </w:rPr>
        <w:t>техника:  планшеты в количестве 7 шт.</w:t>
      </w:r>
      <w:r w:rsidR="00C14A47" w:rsidRPr="00C320D2">
        <w:rPr>
          <w:rStyle w:val="FontStyle11"/>
          <w:rFonts w:ascii="Montserrat" w:hAnsi="Montserrat"/>
          <w:b w:val="0"/>
          <w:sz w:val="28"/>
          <w:szCs w:val="28"/>
        </w:rPr>
        <w:t xml:space="preserve"> для работы с программным обеспечением ЦОДД города Москвы (с возможностью </w:t>
      </w:r>
      <w:r w:rsidR="00C14A47" w:rsidRPr="00C320D2">
        <w:rPr>
          <w:rStyle w:val="FontStyle11"/>
          <w:rFonts w:ascii="Montserrat" w:hAnsi="Montserrat"/>
          <w:b w:val="0"/>
          <w:sz w:val="28"/>
          <w:szCs w:val="28"/>
        </w:rPr>
        <w:lastRenderedPageBreak/>
        <w:t>проведения фото и видео фиксации, определять местоположение и геолакацию)</w:t>
      </w:r>
      <w:r w:rsidR="00D77422" w:rsidRPr="00C320D2">
        <w:rPr>
          <w:rStyle w:val="FontStyle11"/>
          <w:rFonts w:ascii="Montserrat" w:hAnsi="Montserrat"/>
          <w:b w:val="0"/>
          <w:sz w:val="28"/>
          <w:szCs w:val="28"/>
        </w:rPr>
        <w:t>, моноблок – 1 шт., МФУ – 1 шт.</w:t>
      </w:r>
      <w:r w:rsidR="00C14A47" w:rsidRPr="00C320D2">
        <w:rPr>
          <w:rStyle w:val="FontStyle11"/>
          <w:rFonts w:ascii="Montserrat" w:hAnsi="Montserrat"/>
          <w:b w:val="0"/>
          <w:sz w:val="28"/>
          <w:szCs w:val="28"/>
        </w:rPr>
        <w:t xml:space="preserve"> и огнетушители в количестве – 7 шт.</w:t>
      </w:r>
    </w:p>
    <w:p w14:paraId="7512C555" w14:textId="77777777" w:rsidR="00DA146A" w:rsidRPr="00C320D2" w:rsidRDefault="008C4A6C" w:rsidP="00463ED8">
      <w:pPr>
        <w:spacing w:line="240" w:lineRule="auto"/>
        <w:ind w:firstLine="709"/>
        <w:jc w:val="center"/>
        <w:rPr>
          <w:rFonts w:ascii="Montserrat" w:hAnsi="Montserrat"/>
          <w:b/>
          <w:bCs/>
          <w:color w:val="0070C0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br/>
      </w:r>
      <w:r w:rsidR="00DA146A" w:rsidRPr="00C320D2">
        <w:rPr>
          <w:rFonts w:ascii="Montserrat" w:hAnsi="Montserrat"/>
          <w:b/>
          <w:bCs/>
          <w:color w:val="0070C0"/>
          <w:sz w:val="28"/>
          <w:szCs w:val="28"/>
        </w:rPr>
        <w:t>ВЗАИМОДЕЙСТВИЕ С НАСЕЛЕНИЕМ</w:t>
      </w:r>
    </w:p>
    <w:p w14:paraId="6C29411E" w14:textId="77777777" w:rsidR="00D73F86" w:rsidRPr="00C320D2" w:rsidRDefault="00D73F86" w:rsidP="00014AF2">
      <w:pPr>
        <w:rPr>
          <w:rFonts w:ascii="Montserrat" w:hAnsi="Montserrat"/>
          <w:b/>
          <w:color w:val="000000" w:themeColor="text1"/>
          <w:sz w:val="28"/>
          <w:szCs w:val="28"/>
          <w:u w:val="single"/>
        </w:rPr>
      </w:pPr>
      <w:r w:rsidRPr="00C320D2">
        <w:rPr>
          <w:rFonts w:ascii="Montserrat" w:hAnsi="Montserrat"/>
          <w:b/>
          <w:color w:val="000000" w:themeColor="text1"/>
          <w:sz w:val="28"/>
          <w:szCs w:val="28"/>
          <w:u w:val="single"/>
        </w:rPr>
        <w:t xml:space="preserve">Обращения граждан </w:t>
      </w:r>
    </w:p>
    <w:p w14:paraId="05B403D4" w14:textId="77777777" w:rsidR="00C14A47" w:rsidRPr="00C320D2" w:rsidRDefault="00C14A47" w:rsidP="008541BF">
      <w:pPr>
        <w:spacing w:after="0" w:line="240" w:lineRule="auto"/>
        <w:ind w:firstLine="851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В 2021 году в управу поступило:</w:t>
      </w:r>
    </w:p>
    <w:p w14:paraId="66038D17" w14:textId="77777777" w:rsidR="00C14A47" w:rsidRPr="00C320D2" w:rsidRDefault="00C14A47" w:rsidP="008541BF">
      <w:pPr>
        <w:spacing w:after="0" w:line="240" w:lineRule="auto"/>
        <w:ind w:firstLine="851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Всего обращений  за отчетный период – </w:t>
      </w: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15027</w:t>
      </w: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. </w:t>
      </w:r>
    </w:p>
    <w:p w14:paraId="3148AA96" w14:textId="77777777" w:rsidR="00C14A47" w:rsidRPr="00C320D2" w:rsidRDefault="00C14A47" w:rsidP="008541BF">
      <w:pPr>
        <w:widowControl w:val="0"/>
        <w:spacing w:after="0" w:line="240" w:lineRule="auto"/>
        <w:ind w:right="-1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Из них:</w:t>
      </w:r>
    </w:p>
    <w:p w14:paraId="4BC5004D" w14:textId="77777777" w:rsidR="00C14A47" w:rsidRPr="00C320D2" w:rsidRDefault="00C14A47" w:rsidP="008541BF">
      <w:pPr>
        <w:spacing w:after="0" w:line="240" w:lineRule="auto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- cлужебная переписка – </w:t>
      </w: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8719</w:t>
      </w:r>
      <w:r w:rsidRPr="00C320D2">
        <w:rPr>
          <w:rFonts w:ascii="Montserrat" w:hAnsi="Montserrat"/>
          <w:color w:val="000000" w:themeColor="text1"/>
          <w:sz w:val="28"/>
          <w:szCs w:val="28"/>
        </w:rPr>
        <w:t>;</w:t>
      </w:r>
    </w:p>
    <w:p w14:paraId="5FA97292" w14:textId="77777777" w:rsidR="00C14A47" w:rsidRPr="00C320D2" w:rsidRDefault="00C14A47" w:rsidP="008541BF">
      <w:pPr>
        <w:spacing w:after="0" w:line="240" w:lineRule="auto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- система ИС ПРО (для служебного пользования) -</w:t>
      </w: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86;</w:t>
      </w:r>
    </w:p>
    <w:p w14:paraId="029D3AC3" w14:textId="77777777" w:rsidR="00C14A47" w:rsidRPr="00C320D2" w:rsidRDefault="00C14A47" w:rsidP="008541BF">
      <w:pPr>
        <w:spacing w:after="0" w:line="240" w:lineRule="auto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- обращений граждан района непосредственно в управу – </w:t>
      </w: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110</w:t>
      </w:r>
      <w:r w:rsidRPr="00C320D2">
        <w:rPr>
          <w:rFonts w:ascii="Montserrat" w:hAnsi="Montserrat"/>
          <w:color w:val="000000" w:themeColor="text1"/>
          <w:sz w:val="28"/>
          <w:szCs w:val="28"/>
        </w:rPr>
        <w:t>;</w:t>
      </w:r>
    </w:p>
    <w:p w14:paraId="64E3F7A5" w14:textId="77777777" w:rsidR="00C14A47" w:rsidRPr="00C320D2" w:rsidRDefault="00C14A47" w:rsidP="008541BF">
      <w:pPr>
        <w:spacing w:after="0" w:line="240" w:lineRule="auto"/>
        <w:jc w:val="both"/>
        <w:rPr>
          <w:rFonts w:ascii="Montserrat" w:hAnsi="Montserrat"/>
          <w:b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- обращений граждан (ОИВ – соисполнитель) -  </w:t>
      </w: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5250;</w:t>
      </w:r>
    </w:p>
    <w:p w14:paraId="18A0669D" w14:textId="77777777" w:rsidR="00C14A47" w:rsidRPr="00C320D2" w:rsidRDefault="00C14A47" w:rsidP="008541BF">
      <w:pPr>
        <w:spacing w:after="0" w:line="240" w:lineRule="auto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- обращения граждан  на сайт управы – </w:t>
      </w: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852;</w:t>
      </w:r>
    </w:p>
    <w:p w14:paraId="5C8D4E34" w14:textId="77777777" w:rsidR="00C14A47" w:rsidRPr="00C320D2" w:rsidRDefault="00C14A47" w:rsidP="008541BF">
      <w:pPr>
        <w:spacing w:after="0" w:line="240" w:lineRule="auto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- прием населения главой управы и его заместителями – не проводился из-за антиковидных ограничений (УМ-34);</w:t>
      </w:r>
    </w:p>
    <w:p w14:paraId="33FE116F" w14:textId="77777777" w:rsidR="00C14A47" w:rsidRPr="00C320D2" w:rsidRDefault="00C14A47" w:rsidP="008541BF">
      <w:pPr>
        <w:spacing w:after="0" w:line="240" w:lineRule="auto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- обращения граждан в справочно-информационную службу Правительства Москвы – </w:t>
      </w:r>
      <w:r w:rsidRPr="00C320D2">
        <w:rPr>
          <w:rFonts w:ascii="Montserrat" w:hAnsi="Montserrat"/>
          <w:b/>
          <w:color w:val="000000" w:themeColor="text1"/>
          <w:sz w:val="28"/>
          <w:szCs w:val="28"/>
        </w:rPr>
        <w:t>10</w:t>
      </w:r>
      <w:r w:rsidRPr="00C320D2">
        <w:rPr>
          <w:rFonts w:ascii="Montserrat" w:hAnsi="Montserrat"/>
          <w:color w:val="000000" w:themeColor="text1"/>
          <w:sz w:val="28"/>
          <w:szCs w:val="28"/>
        </w:rPr>
        <w:t>.</w:t>
      </w:r>
    </w:p>
    <w:p w14:paraId="34EFA26C" w14:textId="77777777" w:rsidR="00C14A47" w:rsidRPr="00C320D2" w:rsidRDefault="00C14A47" w:rsidP="008541BF">
      <w:pPr>
        <w:spacing w:after="0" w:line="240" w:lineRule="auto"/>
        <w:ind w:firstLine="851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Анализ поступивших обращений показывает, что жителей района больше всего интересует вопрос благоустройства территории. На втором месте стоит вопрос капитального ремонта домов и эксплуатация жилого фонда. В зимний период  актуальна уборка улиц и дворов от снега и наледи. Продолжают список обращений вопросы по организации парковок на придомовой территории и на улицах района. Далее идут вопросы, связанные со строительством и землепользованием. Затем следуют обращения по социальным вопросам (оказание материальной помощи), по проблемам несанкционированной торговли и бытового обслуживания населения. </w:t>
      </w:r>
    </w:p>
    <w:p w14:paraId="6836CD91" w14:textId="77777777" w:rsidR="00C14A47" w:rsidRPr="00C320D2" w:rsidRDefault="00C14A47" w:rsidP="008541BF">
      <w:pPr>
        <w:spacing w:after="0" w:line="240" w:lineRule="auto"/>
        <w:ind w:firstLine="851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Задачей сектора  на будущее является:</w:t>
      </w:r>
    </w:p>
    <w:p w14:paraId="197926B2" w14:textId="77777777" w:rsidR="00C14A47" w:rsidRPr="00C320D2" w:rsidRDefault="00C14A47" w:rsidP="008541BF">
      <w:pPr>
        <w:spacing w:after="0" w:line="240" w:lineRule="auto"/>
        <w:ind w:firstLine="851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- жесткий  контроль  за  исполнительской дисциплиной.</w:t>
      </w:r>
    </w:p>
    <w:p w14:paraId="57CE272C" w14:textId="77777777" w:rsidR="005F72D3" w:rsidRPr="00C320D2" w:rsidRDefault="005F72D3" w:rsidP="00D86791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</w:p>
    <w:p w14:paraId="1AC198C8" w14:textId="77777777" w:rsidR="005F72D3" w:rsidRPr="00C320D2" w:rsidRDefault="005F72D3" w:rsidP="00D86791">
      <w:pPr>
        <w:spacing w:after="0" w:line="240" w:lineRule="auto"/>
        <w:ind w:firstLine="709"/>
        <w:jc w:val="both"/>
        <w:rPr>
          <w:rFonts w:ascii="Montserrat" w:hAnsi="Montserrat" w:cs="Times New Roman"/>
          <w:b/>
          <w:color w:val="000000" w:themeColor="text1"/>
          <w:sz w:val="28"/>
          <w:szCs w:val="28"/>
          <w:u w:val="single"/>
        </w:rPr>
      </w:pPr>
      <w:r w:rsidRPr="00C320D2">
        <w:rPr>
          <w:rFonts w:ascii="Montserrat" w:hAnsi="Montserrat" w:cs="Times New Roman"/>
          <w:b/>
          <w:color w:val="000000" w:themeColor="text1"/>
          <w:sz w:val="28"/>
          <w:szCs w:val="28"/>
          <w:u w:val="single"/>
        </w:rPr>
        <w:t>П</w:t>
      </w:r>
      <w:r w:rsidR="00806795">
        <w:rPr>
          <w:rFonts w:ascii="Montserrat" w:hAnsi="Montserrat" w:cs="Times New Roman"/>
          <w:b/>
          <w:color w:val="000000" w:themeColor="text1"/>
          <w:sz w:val="28"/>
          <w:szCs w:val="28"/>
          <w:u w:val="single"/>
        </w:rPr>
        <w:t>ортал</w:t>
      </w:r>
      <w:r w:rsidRPr="00C320D2">
        <w:rPr>
          <w:rFonts w:ascii="Montserrat" w:hAnsi="Montserrat" w:cs="Times New Roman"/>
          <w:b/>
          <w:color w:val="000000" w:themeColor="text1"/>
          <w:sz w:val="28"/>
          <w:szCs w:val="28"/>
          <w:u w:val="single"/>
        </w:rPr>
        <w:t xml:space="preserve"> «НАШ ГОРОД»</w:t>
      </w:r>
    </w:p>
    <w:p w14:paraId="100EE350" w14:textId="77777777" w:rsidR="00C14A47" w:rsidRPr="00C320D2" w:rsidRDefault="00C14A47" w:rsidP="00D86791">
      <w:pPr>
        <w:spacing w:after="0" w:line="240" w:lineRule="auto"/>
        <w:ind w:firstLine="709"/>
        <w:jc w:val="both"/>
        <w:rPr>
          <w:rFonts w:ascii="Montserrat" w:hAnsi="Montserrat" w:cs="Times New Roman"/>
          <w:b/>
          <w:color w:val="000000" w:themeColor="text1"/>
          <w:sz w:val="28"/>
          <w:szCs w:val="28"/>
          <w:u w:val="single"/>
        </w:rPr>
      </w:pPr>
    </w:p>
    <w:p w14:paraId="26331F73" w14:textId="77777777" w:rsidR="00C14A47" w:rsidRPr="00C320D2" w:rsidRDefault="00C14A47" w:rsidP="00C14A47">
      <w:pPr>
        <w:spacing w:after="0" w:line="240" w:lineRule="auto"/>
        <w:ind w:firstLine="709"/>
        <w:jc w:val="both"/>
        <w:rPr>
          <w:rFonts w:ascii="Montserrat" w:hAnsi="Montserrat" w:cs="Times New Roman"/>
          <w:color w:val="000000" w:themeColor="text1"/>
          <w:sz w:val="28"/>
          <w:szCs w:val="28"/>
        </w:rPr>
      </w:pPr>
      <w:r w:rsidRPr="00C320D2">
        <w:rPr>
          <w:rFonts w:ascii="Montserrat" w:hAnsi="Montserrat" w:cs="Times New Roman"/>
          <w:color w:val="000000" w:themeColor="text1"/>
          <w:sz w:val="28"/>
          <w:szCs w:val="28"/>
        </w:rPr>
        <w:t xml:space="preserve">Всего за период с 01 января по 31 декабря 2021 года поступило </w:t>
      </w:r>
      <w:r w:rsidRPr="00C320D2">
        <w:rPr>
          <w:rFonts w:ascii="Montserrat" w:hAnsi="Montserrat" w:cs="Times New Roman"/>
          <w:b/>
          <w:color w:val="000000" w:themeColor="text1"/>
          <w:sz w:val="28"/>
          <w:szCs w:val="28"/>
        </w:rPr>
        <w:t>7734 обращений</w:t>
      </w:r>
      <w:r w:rsidRPr="00C320D2">
        <w:rPr>
          <w:rFonts w:ascii="Montserrat" w:hAnsi="Montserrat" w:cs="Times New Roman"/>
          <w:color w:val="000000" w:themeColor="text1"/>
          <w:sz w:val="28"/>
          <w:szCs w:val="28"/>
        </w:rPr>
        <w:t>, из них:</w:t>
      </w:r>
    </w:p>
    <w:p w14:paraId="124A38C6" w14:textId="77777777" w:rsidR="00C14A47" w:rsidRPr="00C320D2" w:rsidRDefault="00C14A47" w:rsidP="00C14A47">
      <w:pPr>
        <w:spacing w:after="0" w:line="240" w:lineRule="auto"/>
        <w:ind w:firstLine="709"/>
        <w:jc w:val="both"/>
        <w:rPr>
          <w:rFonts w:ascii="Montserrat" w:hAnsi="Montserrat" w:cs="Times New Roman"/>
          <w:color w:val="000000" w:themeColor="text1"/>
          <w:sz w:val="28"/>
          <w:szCs w:val="28"/>
        </w:rPr>
      </w:pPr>
      <w:r w:rsidRPr="00C320D2">
        <w:rPr>
          <w:rFonts w:ascii="Montserrat" w:hAnsi="Montserrat" w:cs="Times New Roman"/>
          <w:color w:val="000000" w:themeColor="text1"/>
          <w:sz w:val="28"/>
          <w:szCs w:val="28"/>
        </w:rPr>
        <w:t>По вопросам, касающихся МКД - 2552,</w:t>
      </w:r>
    </w:p>
    <w:p w14:paraId="4470CE09" w14:textId="77777777" w:rsidR="00C14A47" w:rsidRPr="00C320D2" w:rsidRDefault="00C14A47" w:rsidP="00C14A47">
      <w:pPr>
        <w:spacing w:after="0" w:line="240" w:lineRule="auto"/>
        <w:ind w:firstLine="709"/>
        <w:jc w:val="both"/>
        <w:rPr>
          <w:rFonts w:ascii="Montserrat" w:hAnsi="Montserrat" w:cs="Times New Roman"/>
          <w:color w:val="000000" w:themeColor="text1"/>
          <w:sz w:val="28"/>
          <w:szCs w:val="28"/>
        </w:rPr>
      </w:pPr>
      <w:r w:rsidRPr="00C320D2">
        <w:rPr>
          <w:rFonts w:ascii="Montserrat" w:hAnsi="Montserrat" w:cs="Times New Roman"/>
          <w:color w:val="000000" w:themeColor="text1"/>
          <w:sz w:val="28"/>
          <w:szCs w:val="28"/>
        </w:rPr>
        <w:t>По вопросам, касающихся Дворовых территорий - 3370,</w:t>
      </w:r>
    </w:p>
    <w:p w14:paraId="369CFB66" w14:textId="77777777" w:rsidR="00C14A47" w:rsidRPr="00C320D2" w:rsidRDefault="00C14A47" w:rsidP="00C14A47">
      <w:pPr>
        <w:spacing w:after="0" w:line="240" w:lineRule="auto"/>
        <w:ind w:firstLine="709"/>
        <w:jc w:val="both"/>
        <w:rPr>
          <w:rFonts w:ascii="Montserrat" w:hAnsi="Montserrat" w:cs="Times New Roman"/>
          <w:color w:val="000000" w:themeColor="text1"/>
          <w:sz w:val="28"/>
          <w:szCs w:val="28"/>
        </w:rPr>
      </w:pPr>
      <w:r w:rsidRPr="00C320D2">
        <w:rPr>
          <w:rFonts w:ascii="Montserrat" w:hAnsi="Montserrat" w:cs="Times New Roman"/>
          <w:color w:val="000000" w:themeColor="text1"/>
          <w:sz w:val="28"/>
          <w:szCs w:val="28"/>
        </w:rPr>
        <w:t>По вопросам, касающихся ОДХ - 1034,</w:t>
      </w:r>
    </w:p>
    <w:p w14:paraId="3F654083" w14:textId="77777777" w:rsidR="00C14A47" w:rsidRPr="00C320D2" w:rsidRDefault="00C14A47" w:rsidP="00C14A47">
      <w:pPr>
        <w:spacing w:after="0" w:line="240" w:lineRule="auto"/>
        <w:ind w:firstLine="709"/>
        <w:jc w:val="both"/>
        <w:rPr>
          <w:rFonts w:ascii="Montserrat" w:hAnsi="Montserrat" w:cs="Times New Roman"/>
          <w:color w:val="000000" w:themeColor="text1"/>
          <w:sz w:val="28"/>
          <w:szCs w:val="28"/>
        </w:rPr>
      </w:pPr>
      <w:r w:rsidRPr="00C320D2">
        <w:rPr>
          <w:rFonts w:ascii="Montserrat" w:hAnsi="Montserrat" w:cs="Times New Roman"/>
          <w:color w:val="000000" w:themeColor="text1"/>
          <w:sz w:val="28"/>
          <w:szCs w:val="28"/>
        </w:rPr>
        <w:t>По вопросам, касающихся Городских объектов - 497, Парков - 230, Остановок - 9, Торговли - 26, Станций метро - 10, Учреждения образования - 4, Пешеходные переходы - 2.</w:t>
      </w:r>
    </w:p>
    <w:p w14:paraId="2A68ADDE" w14:textId="77777777" w:rsidR="00C14A47" w:rsidRPr="00C320D2" w:rsidRDefault="00C14A47" w:rsidP="00C11D8A">
      <w:pPr>
        <w:spacing w:after="0" w:line="240" w:lineRule="auto"/>
        <w:ind w:firstLine="709"/>
        <w:jc w:val="both"/>
        <w:rPr>
          <w:rFonts w:ascii="Montserrat" w:hAnsi="Montserrat" w:cs="Times New Roman"/>
          <w:color w:val="000000" w:themeColor="text1"/>
          <w:sz w:val="28"/>
          <w:szCs w:val="28"/>
        </w:rPr>
      </w:pPr>
      <w:r w:rsidRPr="00C320D2">
        <w:rPr>
          <w:rFonts w:ascii="Montserrat" w:hAnsi="Montserrat" w:cs="Times New Roman"/>
          <w:color w:val="000000" w:themeColor="text1"/>
          <w:sz w:val="28"/>
          <w:szCs w:val="28"/>
        </w:rPr>
        <w:t>По сравнению с отчетным периодом 2019 и 2020 гг. кол-во обращений уменьшилось в два раза – (2019 - 7972 обращения, 2020 – 3729 обращения).</w:t>
      </w:r>
    </w:p>
    <w:p w14:paraId="0CE2F40B" w14:textId="77777777" w:rsidR="00806795" w:rsidRDefault="00806795" w:rsidP="00C11D8A">
      <w:pPr>
        <w:pStyle w:val="1"/>
        <w:shd w:val="clear" w:color="auto" w:fill="FFFFFF"/>
        <w:spacing w:before="0" w:after="264"/>
        <w:jc w:val="left"/>
        <w:rPr>
          <w:rFonts w:ascii="Montserrat" w:hAnsi="Montserrat" w:cs="Arial"/>
          <w:color w:val="000000"/>
          <w:sz w:val="28"/>
          <w:szCs w:val="28"/>
          <w:u w:val="single"/>
        </w:rPr>
      </w:pPr>
    </w:p>
    <w:p w14:paraId="79B90E07" w14:textId="77777777" w:rsidR="00AF5D22" w:rsidRPr="00C320D2" w:rsidRDefault="00AF5D22" w:rsidP="00C11D8A">
      <w:pPr>
        <w:pStyle w:val="1"/>
        <w:shd w:val="clear" w:color="auto" w:fill="FFFFFF"/>
        <w:spacing w:before="0" w:after="264"/>
        <w:jc w:val="left"/>
        <w:rPr>
          <w:rFonts w:ascii="Montserrat" w:hAnsi="Montserrat" w:cs="Arial"/>
          <w:color w:val="000000"/>
          <w:sz w:val="28"/>
          <w:szCs w:val="28"/>
          <w:u w:val="single"/>
        </w:rPr>
      </w:pPr>
      <w:r w:rsidRPr="00C320D2">
        <w:rPr>
          <w:rFonts w:ascii="Montserrat" w:hAnsi="Montserrat" w:cs="Arial"/>
          <w:color w:val="000000"/>
          <w:sz w:val="28"/>
          <w:szCs w:val="28"/>
          <w:u w:val="single"/>
        </w:rPr>
        <w:t>Взаимодействие с государственными органами</w:t>
      </w:r>
    </w:p>
    <w:p w14:paraId="4B5C200C" w14:textId="77777777" w:rsidR="00806795" w:rsidRDefault="00806795" w:rsidP="0080679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 w:cs="Arial"/>
          <w:color w:val="000000"/>
          <w:sz w:val="28"/>
          <w:szCs w:val="28"/>
        </w:rPr>
      </w:pPr>
      <w:r>
        <w:rPr>
          <w:rFonts w:ascii="Montserrat" w:hAnsi="Montserrat" w:cs="Arial"/>
          <w:color w:val="000000"/>
          <w:sz w:val="28"/>
          <w:szCs w:val="28"/>
        </w:rPr>
        <w:t>В 2021 году были проведены следующие мероприятия:</w:t>
      </w:r>
    </w:p>
    <w:p w14:paraId="28464FCA" w14:textId="77777777" w:rsidR="00AF5D22" w:rsidRPr="00C320D2" w:rsidRDefault="00806795" w:rsidP="0080679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 w:cs="Arial"/>
          <w:color w:val="000000"/>
          <w:sz w:val="28"/>
          <w:szCs w:val="28"/>
        </w:rPr>
      </w:pPr>
      <w:r>
        <w:rPr>
          <w:rFonts w:ascii="Montserrat" w:hAnsi="Montserrat" w:cs="Arial"/>
          <w:color w:val="000000"/>
          <w:sz w:val="28"/>
          <w:szCs w:val="28"/>
        </w:rPr>
        <w:lastRenderedPageBreak/>
        <w:t>-в</w:t>
      </w:r>
      <w:r w:rsidR="00AF5D22" w:rsidRPr="00C320D2">
        <w:rPr>
          <w:rFonts w:ascii="Montserrat" w:hAnsi="Montserrat" w:cs="Arial"/>
          <w:color w:val="000000"/>
          <w:sz w:val="28"/>
          <w:szCs w:val="28"/>
        </w:rPr>
        <w:t xml:space="preserve"> рамках полномочий управы района составлен список кандидатов в присяжные заседатели для Московского городского, 2-ого Западного окружного военного суда и </w:t>
      </w:r>
      <w:r>
        <w:rPr>
          <w:rFonts w:ascii="Montserrat" w:hAnsi="Montserrat" w:cs="Arial"/>
          <w:color w:val="000000"/>
          <w:sz w:val="28"/>
          <w:szCs w:val="28"/>
        </w:rPr>
        <w:t>Никулинского районного суда</w:t>
      </w:r>
      <w:r w:rsidR="00AF5D22" w:rsidRPr="00C320D2">
        <w:rPr>
          <w:rFonts w:ascii="Montserrat" w:hAnsi="Montserrat" w:cs="Arial"/>
          <w:color w:val="000000"/>
          <w:sz w:val="28"/>
          <w:szCs w:val="28"/>
        </w:rPr>
        <w:t>.</w:t>
      </w:r>
    </w:p>
    <w:p w14:paraId="2C6FD3A6" w14:textId="77777777" w:rsidR="00AF5D22" w:rsidRPr="00C320D2" w:rsidRDefault="00806795" w:rsidP="00806795">
      <w:pPr>
        <w:spacing w:after="0" w:line="240" w:lineRule="auto"/>
        <w:ind w:firstLine="709"/>
        <w:jc w:val="both"/>
        <w:rPr>
          <w:rFonts w:ascii="Montserrat" w:hAnsi="Montserrat"/>
          <w:color w:val="000000" w:themeColor="text1"/>
          <w:sz w:val="28"/>
          <w:szCs w:val="28"/>
        </w:rPr>
      </w:pPr>
      <w:r>
        <w:rPr>
          <w:rFonts w:ascii="Montserrat" w:hAnsi="Montserrat" w:cs="Arial"/>
          <w:color w:val="000000"/>
          <w:sz w:val="28"/>
          <w:szCs w:val="28"/>
        </w:rPr>
        <w:t>- пр</w:t>
      </w:r>
      <w:r w:rsidR="00C320D2" w:rsidRPr="00C320D2">
        <w:rPr>
          <w:rFonts w:ascii="Montserrat" w:hAnsi="Montserrat" w:cs="Arial"/>
          <w:color w:val="000000"/>
          <w:sz w:val="28"/>
          <w:szCs w:val="28"/>
        </w:rPr>
        <w:t>ошли выборы</w:t>
      </w:r>
      <w:r>
        <w:rPr>
          <w:rFonts w:ascii="Montserrat" w:hAnsi="Montserrat" w:cs="Arial"/>
          <w:color w:val="000000"/>
          <w:sz w:val="28"/>
          <w:szCs w:val="28"/>
        </w:rPr>
        <w:t xml:space="preserve"> </w:t>
      </w:r>
      <w:r w:rsidR="004D2B87">
        <w:rPr>
          <w:rFonts w:ascii="Montserrat" w:hAnsi="Montserrat" w:cs="Arial"/>
          <w:color w:val="000000"/>
          <w:sz w:val="28"/>
          <w:szCs w:val="28"/>
        </w:rPr>
        <w:t xml:space="preserve">депутатов </w:t>
      </w:r>
      <w:r w:rsidR="00C320D2" w:rsidRPr="00C320D2">
        <w:rPr>
          <w:rFonts w:ascii="Montserrat" w:hAnsi="Montserrat" w:cs="Arial"/>
          <w:bCs/>
          <w:color w:val="333333"/>
          <w:sz w:val="28"/>
          <w:szCs w:val="28"/>
          <w:shd w:val="clear" w:color="auto" w:fill="FFFFFF"/>
        </w:rPr>
        <w:t>Государственной</w:t>
      </w:r>
      <w:r w:rsidR="00C320D2" w:rsidRPr="00C320D2">
        <w:rPr>
          <w:rFonts w:ascii="Montserrat" w:hAnsi="Montserrat" w:cs="Arial"/>
          <w:color w:val="333333"/>
          <w:sz w:val="28"/>
          <w:szCs w:val="28"/>
          <w:shd w:val="clear" w:color="auto" w:fill="FFFFFF"/>
        </w:rPr>
        <w:t> </w:t>
      </w:r>
      <w:r w:rsidR="00C320D2" w:rsidRPr="00C320D2">
        <w:rPr>
          <w:rFonts w:ascii="Montserrat" w:hAnsi="Montserrat" w:cs="Arial"/>
          <w:bCs/>
          <w:color w:val="333333"/>
          <w:sz w:val="28"/>
          <w:szCs w:val="28"/>
          <w:shd w:val="clear" w:color="auto" w:fill="FFFFFF"/>
        </w:rPr>
        <w:t>Думы</w:t>
      </w:r>
      <w:r w:rsidR="00C320D2" w:rsidRPr="00C320D2">
        <w:rPr>
          <w:rFonts w:ascii="Montserrat" w:hAnsi="Montserrat" w:cs="Arial"/>
          <w:color w:val="333333"/>
          <w:sz w:val="28"/>
          <w:szCs w:val="28"/>
          <w:shd w:val="clear" w:color="auto" w:fill="FFFFFF"/>
        </w:rPr>
        <w:t> Федерального собрания Российской Федерации VIII созыва.</w:t>
      </w:r>
      <w:r w:rsidR="00AF5D22" w:rsidRPr="00C320D2">
        <w:rPr>
          <w:rFonts w:ascii="Montserrat" w:hAnsi="Montserrat" w:cs="Arial"/>
          <w:color w:val="000000"/>
          <w:sz w:val="28"/>
          <w:szCs w:val="28"/>
        </w:rPr>
        <w:t xml:space="preserve"> </w:t>
      </w:r>
      <w:r w:rsidR="00AF5D22" w:rsidRPr="00C320D2">
        <w:rPr>
          <w:rFonts w:ascii="Montserrat" w:hAnsi="Montserrat"/>
          <w:color w:val="000000" w:themeColor="text1"/>
          <w:sz w:val="28"/>
          <w:szCs w:val="28"/>
        </w:rPr>
        <w:t>На территории района Раменки работало 39 участковых избирательных комиссий (один – закрытый УИК № 3763). Все УИКи были оснащены комплексами обработки избирательных бюллетеней (КОИБ).</w:t>
      </w:r>
    </w:p>
    <w:p w14:paraId="591743EC" w14:textId="77777777" w:rsidR="00AF5D22" w:rsidRPr="00C320D2" w:rsidRDefault="00AF5D22" w:rsidP="00806795">
      <w:pPr>
        <w:spacing w:after="0" w:line="240" w:lineRule="auto"/>
        <w:ind w:firstLine="709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Управой района было обеспечено материально-техническое оснащение выборных участков, организована работа территориально-избирательной комиссии (ТИК).</w:t>
      </w:r>
    </w:p>
    <w:p w14:paraId="6C958C8C" w14:textId="77777777" w:rsidR="00AF5D22" w:rsidRPr="00C320D2" w:rsidRDefault="004D2B87" w:rsidP="00806795">
      <w:pPr>
        <w:pStyle w:val="ac"/>
        <w:shd w:val="clear" w:color="auto" w:fill="FFFFFF"/>
        <w:spacing w:before="120" w:beforeAutospacing="0" w:after="312" w:afterAutospacing="0"/>
        <w:jc w:val="both"/>
        <w:rPr>
          <w:rFonts w:ascii="Montserrat" w:hAnsi="Montserrat" w:cs="Arial"/>
          <w:color w:val="000000"/>
          <w:sz w:val="28"/>
          <w:szCs w:val="28"/>
        </w:rPr>
      </w:pPr>
      <w:r>
        <w:rPr>
          <w:rFonts w:ascii="Montserrat" w:hAnsi="Montserrat" w:cs="Arial"/>
          <w:color w:val="000000"/>
          <w:sz w:val="28"/>
          <w:szCs w:val="28"/>
        </w:rPr>
        <w:t xml:space="preserve">- одно их наиболее значимых </w:t>
      </w:r>
      <w:r w:rsidR="00C320D2" w:rsidRPr="00C320D2">
        <w:rPr>
          <w:rFonts w:ascii="Montserrat" w:hAnsi="Montserrat" w:cs="Arial"/>
          <w:color w:val="000000"/>
          <w:sz w:val="28"/>
          <w:szCs w:val="28"/>
        </w:rPr>
        <w:t>мероприят</w:t>
      </w:r>
      <w:r>
        <w:rPr>
          <w:rFonts w:ascii="Montserrat" w:hAnsi="Montserrat" w:cs="Arial"/>
          <w:color w:val="000000"/>
          <w:sz w:val="28"/>
          <w:szCs w:val="28"/>
        </w:rPr>
        <w:t>ий</w:t>
      </w:r>
      <w:r w:rsidR="00C320D2" w:rsidRPr="00C320D2">
        <w:rPr>
          <w:rFonts w:ascii="Montserrat" w:hAnsi="Montserrat" w:cs="Arial"/>
          <w:color w:val="000000"/>
          <w:sz w:val="28"/>
          <w:szCs w:val="28"/>
        </w:rPr>
        <w:t xml:space="preserve"> проходило в</w:t>
      </w:r>
      <w:r w:rsidR="00AF5D22" w:rsidRPr="00C320D2">
        <w:rPr>
          <w:rFonts w:ascii="Montserrat" w:hAnsi="Montserrat" w:cs="Arial"/>
          <w:color w:val="000000"/>
          <w:sz w:val="28"/>
          <w:szCs w:val="28"/>
        </w:rPr>
        <w:t xml:space="preserve"> 2021 году </w:t>
      </w:r>
      <w:r w:rsidR="00C320D2" w:rsidRPr="00C320D2">
        <w:rPr>
          <w:rFonts w:ascii="Montserrat" w:hAnsi="Montserrat" w:cs="Arial"/>
          <w:color w:val="000000"/>
          <w:sz w:val="28"/>
          <w:szCs w:val="28"/>
        </w:rPr>
        <w:t>- это</w:t>
      </w:r>
      <w:r w:rsidR="00AF5D22" w:rsidRPr="00C320D2">
        <w:rPr>
          <w:rFonts w:ascii="Montserrat" w:hAnsi="Montserrat" w:cs="Arial"/>
          <w:color w:val="000000"/>
          <w:sz w:val="28"/>
          <w:szCs w:val="28"/>
        </w:rPr>
        <w:t xml:space="preserve"> Всероссийская перепись населения. На территории района</w:t>
      </w:r>
      <w:r w:rsidR="00C320D2" w:rsidRPr="00C320D2">
        <w:rPr>
          <w:rFonts w:ascii="Montserrat" w:hAnsi="Montserrat" w:cs="Arial"/>
          <w:color w:val="000000"/>
          <w:sz w:val="28"/>
          <w:szCs w:val="28"/>
        </w:rPr>
        <w:t xml:space="preserve"> Раменки</w:t>
      </w:r>
      <w:r w:rsidR="00AF5D22" w:rsidRPr="00C320D2">
        <w:rPr>
          <w:rFonts w:ascii="Montserrat" w:hAnsi="Montserrat" w:cs="Arial"/>
          <w:color w:val="000000"/>
          <w:sz w:val="28"/>
          <w:szCs w:val="28"/>
        </w:rPr>
        <w:t xml:space="preserve"> были сформированы </w:t>
      </w:r>
      <w:r w:rsidR="00C320D2" w:rsidRPr="00C320D2">
        <w:rPr>
          <w:rFonts w:ascii="Montserrat" w:hAnsi="Montserrat" w:cs="Arial"/>
          <w:color w:val="000000"/>
          <w:sz w:val="28"/>
          <w:szCs w:val="28"/>
        </w:rPr>
        <w:t>42</w:t>
      </w:r>
      <w:r w:rsidR="00AF5D22" w:rsidRPr="00C320D2">
        <w:rPr>
          <w:rFonts w:ascii="Montserrat" w:hAnsi="Montserrat" w:cs="Arial"/>
          <w:color w:val="000000"/>
          <w:sz w:val="28"/>
          <w:szCs w:val="28"/>
        </w:rPr>
        <w:t xml:space="preserve"> стационарных  переписных участков. </w:t>
      </w:r>
    </w:p>
    <w:p w14:paraId="403DD291" w14:textId="77777777" w:rsidR="00E56036" w:rsidRPr="00C320D2" w:rsidRDefault="00815847" w:rsidP="00806795">
      <w:pPr>
        <w:ind w:right="141"/>
        <w:rPr>
          <w:rFonts w:ascii="Montserrat" w:hAnsi="Montserrat"/>
          <w:b/>
          <w:color w:val="000000" w:themeColor="text1"/>
          <w:sz w:val="28"/>
          <w:szCs w:val="28"/>
          <w:u w:val="single"/>
        </w:rPr>
      </w:pPr>
      <w:r w:rsidRPr="00C320D2">
        <w:rPr>
          <w:rFonts w:ascii="Montserrat" w:hAnsi="Montserrat"/>
          <w:b/>
          <w:color w:val="000000" w:themeColor="text1"/>
          <w:sz w:val="28"/>
          <w:szCs w:val="28"/>
          <w:u w:val="single"/>
        </w:rPr>
        <w:t>И</w:t>
      </w:r>
      <w:r w:rsidR="003A5D3E" w:rsidRPr="00C320D2">
        <w:rPr>
          <w:rFonts w:ascii="Montserrat" w:hAnsi="Montserrat"/>
          <w:b/>
          <w:color w:val="000000" w:themeColor="text1"/>
          <w:sz w:val="28"/>
          <w:szCs w:val="28"/>
          <w:u w:val="single"/>
        </w:rPr>
        <w:t>нформационная работа</w:t>
      </w:r>
      <w:r w:rsidRPr="00C320D2">
        <w:rPr>
          <w:rFonts w:ascii="Montserrat" w:hAnsi="Montserrat"/>
          <w:b/>
          <w:color w:val="000000" w:themeColor="text1"/>
          <w:sz w:val="28"/>
          <w:szCs w:val="28"/>
          <w:u w:val="single"/>
        </w:rPr>
        <w:t>, встречи</w:t>
      </w:r>
      <w:r w:rsidR="003A5D3E" w:rsidRPr="00C320D2">
        <w:rPr>
          <w:rFonts w:ascii="Montserrat" w:hAnsi="Montserrat"/>
          <w:b/>
          <w:color w:val="000000" w:themeColor="text1"/>
          <w:sz w:val="28"/>
          <w:szCs w:val="28"/>
          <w:u w:val="single"/>
        </w:rPr>
        <w:t xml:space="preserve"> с населением</w:t>
      </w:r>
    </w:p>
    <w:p w14:paraId="1EC3DA52" w14:textId="77777777" w:rsidR="00B60A16" w:rsidRPr="00C320D2" w:rsidRDefault="00B60A16" w:rsidP="00B60A16">
      <w:pPr>
        <w:ind w:firstLine="851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Работа с гражданами в 2021году проходила в разрезе необходимых мер и ряда ограничений,  связанных с неблагоприятной ковидной обстановкой. </w:t>
      </w:r>
    </w:p>
    <w:p w14:paraId="5A9B46DE" w14:textId="77777777" w:rsidR="00C14A47" w:rsidRPr="00C320D2" w:rsidRDefault="00C14A47" w:rsidP="00426D2D">
      <w:pPr>
        <w:spacing w:after="0" w:line="240" w:lineRule="auto"/>
        <w:ind w:right="141" w:firstLine="851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В </w:t>
      </w:r>
      <w:r w:rsidR="00B60A16" w:rsidRPr="00C320D2">
        <w:rPr>
          <w:rFonts w:ascii="Montserrat" w:hAnsi="Montserrat"/>
          <w:color w:val="000000" w:themeColor="text1"/>
          <w:sz w:val="28"/>
          <w:szCs w:val="28"/>
        </w:rPr>
        <w:t>отчетный период</w:t>
      </w:r>
      <w:r w:rsidRPr="00C320D2">
        <w:rPr>
          <w:rFonts w:ascii="Montserrat" w:hAnsi="Montserrat"/>
          <w:color w:val="000000" w:themeColor="text1"/>
          <w:sz w:val="28"/>
          <w:szCs w:val="28"/>
        </w:rPr>
        <w:t xml:space="preserve"> в связи с </w:t>
      </w:r>
      <w:r w:rsidR="000A1EBA" w:rsidRPr="00C320D2">
        <w:rPr>
          <w:rFonts w:ascii="Montserrat" w:hAnsi="Montserrat"/>
          <w:color w:val="000000" w:themeColor="text1"/>
          <w:sz w:val="28"/>
          <w:szCs w:val="28"/>
        </w:rPr>
        <w:t>ограничениями связанными с распространением короновирус</w:t>
      </w:r>
      <w:r w:rsidR="006E4758" w:rsidRPr="00C320D2">
        <w:rPr>
          <w:rFonts w:ascii="Montserrat" w:hAnsi="Montserrat"/>
          <w:color w:val="000000" w:themeColor="text1"/>
          <w:sz w:val="28"/>
          <w:szCs w:val="28"/>
        </w:rPr>
        <w:t>ной инфекцией</w:t>
      </w:r>
      <w:r w:rsidR="000A1EBA" w:rsidRPr="00C320D2">
        <w:rPr>
          <w:rFonts w:ascii="Montserrat" w:hAnsi="Montserrat"/>
          <w:color w:val="000000" w:themeColor="text1"/>
          <w:sz w:val="28"/>
          <w:szCs w:val="28"/>
        </w:rPr>
        <w:t xml:space="preserve"> прием граждан не проводился.</w:t>
      </w:r>
    </w:p>
    <w:p w14:paraId="11FA8CA4" w14:textId="77777777" w:rsidR="000A1EBA" w:rsidRPr="00C320D2" w:rsidRDefault="006E4758" w:rsidP="00426D2D">
      <w:pPr>
        <w:spacing w:after="0" w:line="240" w:lineRule="auto"/>
        <w:ind w:right="141" w:firstLine="851"/>
        <w:jc w:val="both"/>
        <w:rPr>
          <w:rFonts w:ascii="Montserrat" w:hAnsi="Montserrat"/>
          <w:color w:val="000000" w:themeColor="text1"/>
          <w:sz w:val="28"/>
          <w:szCs w:val="28"/>
        </w:rPr>
      </w:pPr>
      <w:r w:rsidRPr="00C320D2">
        <w:rPr>
          <w:rFonts w:ascii="Montserrat" w:hAnsi="Montserrat"/>
          <w:color w:val="000000" w:themeColor="text1"/>
          <w:sz w:val="28"/>
          <w:szCs w:val="28"/>
        </w:rPr>
        <w:t>Но для обсуждения насущных и актуальных вопросов жизнедеятельности района проводились встречи с председателями советов домов и активистами района.</w:t>
      </w:r>
      <w:r w:rsidR="000A1EBA" w:rsidRPr="00C320D2">
        <w:rPr>
          <w:rFonts w:ascii="Montserrat" w:hAnsi="Montserrat"/>
          <w:color w:val="000000" w:themeColor="text1"/>
          <w:sz w:val="28"/>
          <w:szCs w:val="28"/>
        </w:rPr>
        <w:t xml:space="preserve"> </w:t>
      </w:r>
      <w:r w:rsidRPr="00C320D2">
        <w:rPr>
          <w:rFonts w:ascii="Montserrat" w:hAnsi="Montserrat"/>
          <w:color w:val="000000" w:themeColor="text1"/>
          <w:sz w:val="28"/>
          <w:szCs w:val="28"/>
        </w:rPr>
        <w:t>За отчетный период было проведено 7 встреч (26.04.2021, 29.04.2021,13.05.2021, 09.06.2021, 08.07.2021, 14.07.2021).</w:t>
      </w:r>
    </w:p>
    <w:p w14:paraId="53F228D3" w14:textId="77777777" w:rsidR="006E4758" w:rsidRPr="00C320D2" w:rsidRDefault="006E4758" w:rsidP="006E4758">
      <w:pPr>
        <w:spacing w:after="0" w:line="240" w:lineRule="auto"/>
        <w:ind w:right="141" w:firstLine="851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В 2021 году увеличилось общение в социальных сетях, в </w:t>
      </w:r>
      <w:r w:rsidR="00547E97" w:rsidRPr="00C320D2">
        <w:rPr>
          <w:rFonts w:ascii="Montserrat" w:hAnsi="Montserrat"/>
          <w:sz w:val="28"/>
          <w:szCs w:val="28"/>
        </w:rPr>
        <w:t>постоянном режиме</w:t>
      </w:r>
      <w:r w:rsidR="00F07EF5" w:rsidRPr="00C320D2">
        <w:rPr>
          <w:rFonts w:ascii="Montserrat" w:hAnsi="Montserrat"/>
          <w:sz w:val="28"/>
          <w:szCs w:val="28"/>
        </w:rPr>
        <w:t xml:space="preserve">  проводилась </w:t>
      </w:r>
      <w:r w:rsidR="00547E97" w:rsidRPr="00C320D2">
        <w:rPr>
          <w:rFonts w:ascii="Montserrat" w:hAnsi="Montserrat"/>
          <w:sz w:val="28"/>
          <w:szCs w:val="28"/>
        </w:rPr>
        <w:t xml:space="preserve">информационная </w:t>
      </w:r>
      <w:r w:rsidR="00F07EF5" w:rsidRPr="00C320D2">
        <w:rPr>
          <w:rFonts w:ascii="Montserrat" w:hAnsi="Montserrat"/>
          <w:sz w:val="28"/>
          <w:szCs w:val="28"/>
        </w:rPr>
        <w:t>работа через Facebook</w:t>
      </w:r>
      <w:r w:rsidRPr="00C320D2">
        <w:rPr>
          <w:rFonts w:ascii="Montserrat" w:hAnsi="Montserrat"/>
          <w:sz w:val="28"/>
          <w:szCs w:val="28"/>
        </w:rPr>
        <w:t xml:space="preserve"> и</w:t>
      </w:r>
      <w:r w:rsidR="00F07EF5" w:rsidRPr="00C320D2">
        <w:rPr>
          <w:rFonts w:ascii="Montserrat" w:hAnsi="Montserrat"/>
          <w:sz w:val="28"/>
          <w:szCs w:val="28"/>
        </w:rPr>
        <w:t xml:space="preserve"> Instagram</w:t>
      </w:r>
      <w:r w:rsidRPr="00C320D2">
        <w:rPr>
          <w:rFonts w:ascii="Montserrat" w:hAnsi="Montserrat"/>
          <w:sz w:val="28"/>
          <w:szCs w:val="28"/>
        </w:rPr>
        <w:t>.</w:t>
      </w:r>
      <w:r w:rsidR="00F07EF5" w:rsidRPr="00C320D2">
        <w:rPr>
          <w:rFonts w:ascii="Montserrat" w:hAnsi="Montserrat"/>
          <w:sz w:val="28"/>
          <w:szCs w:val="28"/>
        </w:rPr>
        <w:t xml:space="preserve"> </w:t>
      </w:r>
    </w:p>
    <w:p w14:paraId="0C14F7CE" w14:textId="77777777" w:rsidR="00F07EF5" w:rsidRPr="00C320D2" w:rsidRDefault="006E4758" w:rsidP="006E4758">
      <w:pPr>
        <w:spacing w:after="0" w:line="240" w:lineRule="auto"/>
        <w:ind w:right="141" w:firstLine="851"/>
        <w:jc w:val="both"/>
        <w:rPr>
          <w:rFonts w:ascii="Montserrat" w:hAnsi="Montserrat"/>
          <w:sz w:val="28"/>
          <w:szCs w:val="28"/>
        </w:rPr>
      </w:pPr>
      <w:r w:rsidRPr="00C320D2">
        <w:rPr>
          <w:rFonts w:ascii="Montserrat" w:hAnsi="Montserrat"/>
          <w:sz w:val="28"/>
          <w:szCs w:val="28"/>
        </w:rPr>
        <w:t xml:space="preserve">Кроме того на постоянной основе проводится информационная работа жителей района через </w:t>
      </w:r>
      <w:r w:rsidR="00F07EF5" w:rsidRPr="00C320D2">
        <w:rPr>
          <w:rFonts w:ascii="Montserrat" w:hAnsi="Montserrat"/>
          <w:sz w:val="28"/>
          <w:szCs w:val="28"/>
        </w:rPr>
        <w:t>официальный сайт управы района</w:t>
      </w:r>
      <w:r w:rsidR="00D233C1" w:rsidRPr="00C320D2">
        <w:rPr>
          <w:rFonts w:ascii="Montserrat" w:hAnsi="Montserrat"/>
          <w:sz w:val="28"/>
          <w:szCs w:val="28"/>
        </w:rPr>
        <w:t xml:space="preserve"> Раменки</w:t>
      </w:r>
      <w:r w:rsidR="00F07EF5" w:rsidRPr="00C320D2">
        <w:rPr>
          <w:rFonts w:ascii="Montserrat" w:hAnsi="Montserrat"/>
          <w:sz w:val="28"/>
          <w:szCs w:val="28"/>
        </w:rPr>
        <w:t xml:space="preserve"> (</w:t>
      </w:r>
      <w:hyperlink r:id="rId10" w:history="1">
        <w:r w:rsidR="00F07EF5" w:rsidRPr="00C320D2">
          <w:rPr>
            <w:rStyle w:val="af8"/>
            <w:rFonts w:ascii="Montserrat" w:eastAsia="Calibri" w:hAnsi="Montserrat"/>
            <w:sz w:val="28"/>
            <w:szCs w:val="28"/>
          </w:rPr>
          <w:t>https://ramenki.mos.ru/</w:t>
        </w:r>
      </w:hyperlink>
      <w:r w:rsidR="00F07EF5" w:rsidRPr="00C320D2">
        <w:rPr>
          <w:rFonts w:ascii="Montserrat" w:hAnsi="Montserrat"/>
          <w:sz w:val="28"/>
          <w:szCs w:val="28"/>
        </w:rPr>
        <w:t xml:space="preserve">), </w:t>
      </w:r>
      <w:r w:rsidR="00F07EF5" w:rsidRPr="00C320D2">
        <w:rPr>
          <w:rFonts w:ascii="Montserrat" w:hAnsi="Montserrat"/>
          <w:color w:val="000000" w:themeColor="text1"/>
          <w:sz w:val="28"/>
          <w:szCs w:val="28"/>
        </w:rPr>
        <w:t>электронн</w:t>
      </w:r>
      <w:r w:rsidR="00547E97" w:rsidRPr="00C320D2">
        <w:rPr>
          <w:rFonts w:ascii="Montserrat" w:hAnsi="Montserrat"/>
          <w:color w:val="000000" w:themeColor="text1"/>
          <w:sz w:val="28"/>
          <w:szCs w:val="28"/>
        </w:rPr>
        <w:t>ую</w:t>
      </w:r>
      <w:r w:rsidR="00F07EF5" w:rsidRPr="00C320D2">
        <w:rPr>
          <w:rFonts w:ascii="Montserrat" w:hAnsi="Montserrat"/>
          <w:color w:val="000000" w:themeColor="text1"/>
          <w:sz w:val="28"/>
          <w:szCs w:val="28"/>
        </w:rPr>
        <w:t xml:space="preserve"> верси</w:t>
      </w:r>
      <w:r w:rsidR="00547E97" w:rsidRPr="00C320D2">
        <w:rPr>
          <w:rFonts w:ascii="Montserrat" w:hAnsi="Montserrat"/>
          <w:color w:val="000000" w:themeColor="text1"/>
          <w:sz w:val="28"/>
          <w:szCs w:val="28"/>
        </w:rPr>
        <w:t>ю</w:t>
      </w:r>
      <w:r w:rsidR="00F07EF5" w:rsidRPr="00C320D2">
        <w:rPr>
          <w:rFonts w:ascii="Montserrat" w:hAnsi="Montserrat"/>
          <w:color w:val="000000" w:themeColor="text1"/>
          <w:sz w:val="28"/>
          <w:szCs w:val="28"/>
        </w:rPr>
        <w:t xml:space="preserve"> районной газеты «На западе Москвы. Раменки», </w:t>
      </w:r>
      <w:r w:rsidR="00F07EF5" w:rsidRPr="00C320D2">
        <w:rPr>
          <w:rFonts w:ascii="Montserrat" w:hAnsi="Montserrat"/>
          <w:sz w:val="28"/>
          <w:szCs w:val="28"/>
        </w:rPr>
        <w:t>информационные стенды</w:t>
      </w:r>
      <w:r w:rsidR="00547E97" w:rsidRPr="00C320D2">
        <w:rPr>
          <w:rFonts w:ascii="Montserrat" w:hAnsi="Montserrat"/>
          <w:sz w:val="28"/>
          <w:szCs w:val="28"/>
        </w:rPr>
        <w:t xml:space="preserve"> (8</w:t>
      </w:r>
      <w:r w:rsidR="00B60A16" w:rsidRPr="00C320D2">
        <w:rPr>
          <w:rFonts w:ascii="Montserrat" w:hAnsi="Montserrat"/>
          <w:sz w:val="28"/>
          <w:szCs w:val="28"/>
        </w:rPr>
        <w:t>5 шт.).</w:t>
      </w:r>
    </w:p>
    <w:p w14:paraId="1B734273" w14:textId="77777777" w:rsidR="00B60A16" w:rsidRPr="00C320D2" w:rsidRDefault="00B60A16" w:rsidP="00B60A16">
      <w:pPr>
        <w:spacing w:after="0" w:line="240" w:lineRule="auto"/>
        <w:ind w:right="141" w:firstLine="709"/>
        <w:jc w:val="both"/>
        <w:rPr>
          <w:rFonts w:ascii="Montserrat" w:hAnsi="Montserrat"/>
          <w:b/>
          <w:color w:val="000000" w:themeColor="text1"/>
          <w:sz w:val="28"/>
          <w:szCs w:val="28"/>
          <w:u w:val="single"/>
        </w:rPr>
      </w:pPr>
    </w:p>
    <w:p w14:paraId="2FC8FA7D" w14:textId="77777777" w:rsidR="00B60A16" w:rsidRPr="00C320D2" w:rsidRDefault="00B60A16" w:rsidP="00B60A16">
      <w:pPr>
        <w:spacing w:after="0" w:line="240" w:lineRule="auto"/>
        <w:ind w:right="141" w:firstLine="709"/>
        <w:jc w:val="both"/>
        <w:rPr>
          <w:rFonts w:ascii="Montserrat" w:hAnsi="Montserrat"/>
          <w:b/>
          <w:color w:val="000000" w:themeColor="text1"/>
          <w:sz w:val="28"/>
          <w:szCs w:val="28"/>
          <w:u w:val="single"/>
        </w:rPr>
      </w:pPr>
      <w:r w:rsidRPr="00C320D2">
        <w:rPr>
          <w:rFonts w:ascii="Montserrat" w:hAnsi="Montserrat"/>
          <w:b/>
          <w:color w:val="000000" w:themeColor="text1"/>
          <w:sz w:val="28"/>
          <w:szCs w:val="28"/>
          <w:u w:val="single"/>
        </w:rPr>
        <w:t xml:space="preserve">Взаимодействие общественными советниками главы управы </w:t>
      </w:r>
    </w:p>
    <w:p w14:paraId="4C3E568A" w14:textId="77777777" w:rsidR="00B60A16" w:rsidRPr="00C320D2" w:rsidRDefault="00B60A16" w:rsidP="00B60A16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По инициативе  Совета общественных советников была проведена проверка действующих общественных советников. В результате проведенной работы были внесены  коррективы по количественному и качественному составу советников. На сегодня в рядах советников  находится 205 человек, а также 7 кандидатов  заявили о своем намерении стать  советниками.</w:t>
      </w:r>
    </w:p>
    <w:p w14:paraId="0E8AD0C4" w14:textId="77777777" w:rsidR="00B60A16" w:rsidRPr="00C320D2" w:rsidRDefault="00B60A16" w:rsidP="00B60A16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Работа с общественными советниками строится в формате круглых столов и тематических встреч.</w:t>
      </w:r>
    </w:p>
    <w:p w14:paraId="7E77A081" w14:textId="77777777" w:rsidR="00B60A16" w:rsidRPr="00C320D2" w:rsidRDefault="00B60A16" w:rsidP="00B60A16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Было проведено несколько встреч с советниками, по вопросам жизнедеятельности нашего  района, на которых были заданы актуальные вопросы, касающиеся благоустройства, капитального ремонта, озеленения и т.д. Очень действенно, что в этих встречах также  принимали участие представители отдела ЖКХиБ управы, сотрудники ГБУ «Жилищник района Раменки». По итогам встреч были составлены протоколы и отработаны по срокам выполнения.</w:t>
      </w:r>
    </w:p>
    <w:p w14:paraId="4E5562A2" w14:textId="77777777" w:rsidR="00B60A16" w:rsidRPr="00C320D2" w:rsidRDefault="00B60A16" w:rsidP="00B60A16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lastRenderedPageBreak/>
        <w:t xml:space="preserve"> Был проведен   круглый стол  на тему: «Профилактика пожаров и чрезвычайных ситуаций»  с участием представителей департамента ГО ЧСи ПБ.</w:t>
      </w:r>
    </w:p>
    <w:p w14:paraId="3CB5BEBD" w14:textId="77777777" w:rsidR="00B60A16" w:rsidRPr="00C320D2" w:rsidRDefault="00B60A16" w:rsidP="00B60A16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 xml:space="preserve">Советники не упускают возможности высказать свои  предложения и пожелания по актуальным вопросам развития нашего района. Таким образом,  по инициативе председателя  Совета ОС Силкиной С.С. была проведена встреча с депутатом ГД Евгением Поповым в формате круглого стола, где детально обсуждалось необходимость строительства в районе Культурно-досугового центра, физкультурно-оздоровительного комплекса, скорейшего ремонта филиала   поликлиники   № 209. </w:t>
      </w:r>
    </w:p>
    <w:p w14:paraId="236322FE" w14:textId="77777777" w:rsidR="00B60A16" w:rsidRPr="00C320D2" w:rsidRDefault="00B60A16" w:rsidP="00B60A16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Важной составляющей проведенной работы общественных советников  в 2021 году было участие в 2 масштабных федеральных проектах: в избирательной кампании по Выборам депутатов  в Государственную Думу и в проведении Всероссийской Переписи населения. Большой вклад внесли общественные советники участие  в проведение Всероссийской Переписи населения в качестве контролеров и переписчиков.</w:t>
      </w:r>
    </w:p>
    <w:p w14:paraId="2D4224F2" w14:textId="77777777" w:rsidR="00B60A16" w:rsidRPr="00C320D2" w:rsidRDefault="00B60A16" w:rsidP="00B60A16">
      <w:pPr>
        <w:spacing w:after="0" w:line="240" w:lineRule="auto"/>
        <w:ind w:firstLine="709"/>
        <w:jc w:val="both"/>
        <w:rPr>
          <w:rFonts w:ascii="Montserrat" w:hAnsi="Montserrat" w:cs="Times New Roman"/>
          <w:sz w:val="28"/>
          <w:szCs w:val="28"/>
        </w:rPr>
      </w:pPr>
      <w:r w:rsidRPr="00C320D2">
        <w:rPr>
          <w:rFonts w:ascii="Montserrat" w:hAnsi="Montserrat" w:cs="Times New Roman"/>
          <w:sz w:val="28"/>
          <w:szCs w:val="28"/>
        </w:rPr>
        <w:t>Наши советники с удовольствием пользуются социальными сетями и постоянно обмениваются  мнениями по</w:t>
      </w:r>
      <w:r w:rsidRPr="00C320D2">
        <w:rPr>
          <w:rFonts w:ascii="Montserrat" w:hAnsi="Montserrat"/>
          <w:sz w:val="28"/>
          <w:szCs w:val="28"/>
        </w:rPr>
        <w:t xml:space="preserve"> </w:t>
      </w:r>
      <w:r w:rsidRPr="00C320D2">
        <w:rPr>
          <w:rFonts w:ascii="Montserrat" w:hAnsi="Montserrat" w:cs="Times New Roman"/>
          <w:sz w:val="28"/>
          <w:szCs w:val="28"/>
        </w:rPr>
        <w:t xml:space="preserve">различным вопросам.  Проблемы района, обсуждаемые в социальных сетях,  являются важной составляющей участия в жизни района и города. В этом направлении  у нас был проведен познавательный тренинг, направленный на обучение советников пользованию социальными сетями. </w:t>
      </w:r>
    </w:p>
    <w:p w14:paraId="7B5C5E20" w14:textId="76943601" w:rsidR="00BE4020" w:rsidRDefault="00B60A16" w:rsidP="00D73F86">
      <w:pPr>
        <w:spacing w:after="0" w:line="240" w:lineRule="auto"/>
        <w:ind w:right="141" w:firstLine="709"/>
        <w:jc w:val="both"/>
        <w:rPr>
          <w:rFonts w:ascii="Montserrat" w:hAnsi="Montserrat"/>
          <w:color w:val="444444"/>
          <w:sz w:val="28"/>
          <w:szCs w:val="28"/>
          <w:shd w:val="clear" w:color="auto" w:fill="F9F9F9"/>
        </w:rPr>
      </w:pPr>
      <w:r w:rsidRPr="00C320D2">
        <w:rPr>
          <w:rFonts w:ascii="Montserrat" w:hAnsi="Montserrat"/>
          <w:color w:val="444444"/>
          <w:sz w:val="28"/>
          <w:szCs w:val="28"/>
          <w:shd w:val="clear" w:color="auto" w:fill="F9F9F9"/>
        </w:rPr>
        <w:t>Подходя к завершению моего отчета хочется традиционно поблагодарить всех руководителей за помощь, жителей за понимание и поддержку. На этом я закончил свой доклад. Спасибо за внимание!</w:t>
      </w:r>
    </w:p>
    <w:p w14:paraId="2EE8BDAC" w14:textId="77777777" w:rsidR="00AE755B" w:rsidRPr="00C320D2" w:rsidRDefault="00AE755B" w:rsidP="00D73F86">
      <w:pPr>
        <w:spacing w:after="0" w:line="240" w:lineRule="auto"/>
        <w:ind w:right="141" w:firstLine="709"/>
        <w:jc w:val="both"/>
        <w:rPr>
          <w:rFonts w:ascii="Montserrat" w:hAnsi="Montserrat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sectPr w:rsidR="00AE755B" w:rsidRPr="00C320D2" w:rsidSect="007E141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4314F" w14:textId="77777777" w:rsidR="004A6E4D" w:rsidRDefault="004A6E4D" w:rsidP="00341A0A">
      <w:pPr>
        <w:spacing w:after="0" w:line="240" w:lineRule="auto"/>
      </w:pPr>
      <w:r>
        <w:separator/>
      </w:r>
    </w:p>
  </w:endnote>
  <w:endnote w:type="continuationSeparator" w:id="0">
    <w:p w14:paraId="2D7FBE63" w14:textId="77777777" w:rsidR="004A6E4D" w:rsidRDefault="004A6E4D" w:rsidP="0034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58EB5" w14:textId="77777777" w:rsidR="004A6E4D" w:rsidRDefault="004A6E4D" w:rsidP="00341A0A">
      <w:pPr>
        <w:spacing w:after="0" w:line="240" w:lineRule="auto"/>
      </w:pPr>
      <w:r>
        <w:separator/>
      </w:r>
    </w:p>
  </w:footnote>
  <w:footnote w:type="continuationSeparator" w:id="0">
    <w:p w14:paraId="4454F28B" w14:textId="77777777" w:rsidR="004A6E4D" w:rsidRDefault="004A6E4D" w:rsidP="0034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523685"/>
      <w:docPartObj>
        <w:docPartGallery w:val="Page Numbers (Top of Page)"/>
        <w:docPartUnique/>
      </w:docPartObj>
    </w:sdtPr>
    <w:sdtContent>
      <w:p w14:paraId="53B6B5B4" w14:textId="2FADD667" w:rsidR="00A44F20" w:rsidRDefault="00A44F2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55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BC1"/>
    <w:multiLevelType w:val="multilevel"/>
    <w:tmpl w:val="D744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DC74DDA"/>
    <w:multiLevelType w:val="hybridMultilevel"/>
    <w:tmpl w:val="FDBC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B21"/>
    <w:multiLevelType w:val="hybridMultilevel"/>
    <w:tmpl w:val="3A96EE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DB06D8"/>
    <w:multiLevelType w:val="hybridMultilevel"/>
    <w:tmpl w:val="88E42516"/>
    <w:lvl w:ilvl="0" w:tplc="45926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B12A5"/>
    <w:multiLevelType w:val="hybridMultilevel"/>
    <w:tmpl w:val="0D362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4280"/>
    <w:multiLevelType w:val="hybridMultilevel"/>
    <w:tmpl w:val="DAF0D1F4"/>
    <w:lvl w:ilvl="0" w:tplc="E00481BE">
      <w:start w:val="1"/>
      <w:numFmt w:val="decimal"/>
      <w:lvlText w:val="%1)"/>
      <w:lvlJc w:val="left"/>
      <w:pPr>
        <w:ind w:left="1125" w:hanging="4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351344"/>
    <w:multiLevelType w:val="hybridMultilevel"/>
    <w:tmpl w:val="88523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67300"/>
    <w:multiLevelType w:val="hybridMultilevel"/>
    <w:tmpl w:val="1CB0D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E5875"/>
    <w:multiLevelType w:val="hybridMultilevel"/>
    <w:tmpl w:val="69F8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F71C3"/>
    <w:multiLevelType w:val="hybridMultilevel"/>
    <w:tmpl w:val="10BA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30576"/>
    <w:multiLevelType w:val="hybridMultilevel"/>
    <w:tmpl w:val="4CA4B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FB4942"/>
    <w:multiLevelType w:val="hybridMultilevel"/>
    <w:tmpl w:val="4978E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022EC6"/>
    <w:multiLevelType w:val="hybridMultilevel"/>
    <w:tmpl w:val="21D073D2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3" w15:restartNumberingAfterBreak="0">
    <w:nsid w:val="51207964"/>
    <w:multiLevelType w:val="hybridMultilevel"/>
    <w:tmpl w:val="9F120A2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5D50F1"/>
    <w:multiLevelType w:val="hybridMultilevel"/>
    <w:tmpl w:val="CD1891FC"/>
    <w:lvl w:ilvl="0" w:tplc="A7E0D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F3CCA"/>
    <w:multiLevelType w:val="hybridMultilevel"/>
    <w:tmpl w:val="4E1CE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8AC594D"/>
    <w:multiLevelType w:val="multilevel"/>
    <w:tmpl w:val="2C226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15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1"/>
  </w:num>
  <w:num w:numId="16">
    <w:abstractNumId w:val="7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DD"/>
    <w:rsid w:val="00001C22"/>
    <w:rsid w:val="00002400"/>
    <w:rsid w:val="00010596"/>
    <w:rsid w:val="0001179B"/>
    <w:rsid w:val="0001303C"/>
    <w:rsid w:val="000132F6"/>
    <w:rsid w:val="00013A89"/>
    <w:rsid w:val="00014AF2"/>
    <w:rsid w:val="00016FE7"/>
    <w:rsid w:val="00017998"/>
    <w:rsid w:val="00020CC3"/>
    <w:rsid w:val="00024AEE"/>
    <w:rsid w:val="00026F32"/>
    <w:rsid w:val="00040B7E"/>
    <w:rsid w:val="00043AF1"/>
    <w:rsid w:val="00050683"/>
    <w:rsid w:val="00060071"/>
    <w:rsid w:val="000631B4"/>
    <w:rsid w:val="000655CD"/>
    <w:rsid w:val="00074B2E"/>
    <w:rsid w:val="00083598"/>
    <w:rsid w:val="00087098"/>
    <w:rsid w:val="00092F49"/>
    <w:rsid w:val="000955D2"/>
    <w:rsid w:val="000967E0"/>
    <w:rsid w:val="000A154F"/>
    <w:rsid w:val="000A1E74"/>
    <w:rsid w:val="000A1EBA"/>
    <w:rsid w:val="000A48E9"/>
    <w:rsid w:val="000A5E66"/>
    <w:rsid w:val="000B20C2"/>
    <w:rsid w:val="000B683D"/>
    <w:rsid w:val="000B73EE"/>
    <w:rsid w:val="000C794B"/>
    <w:rsid w:val="000D2F77"/>
    <w:rsid w:val="000E5F0D"/>
    <w:rsid w:val="000E7300"/>
    <w:rsid w:val="00101963"/>
    <w:rsid w:val="00101CBB"/>
    <w:rsid w:val="001036A1"/>
    <w:rsid w:val="001036D6"/>
    <w:rsid w:val="00105D19"/>
    <w:rsid w:val="001100DC"/>
    <w:rsid w:val="00116E72"/>
    <w:rsid w:val="00116F4A"/>
    <w:rsid w:val="00126502"/>
    <w:rsid w:val="00127C61"/>
    <w:rsid w:val="00133503"/>
    <w:rsid w:val="001461B5"/>
    <w:rsid w:val="00152D6A"/>
    <w:rsid w:val="00154761"/>
    <w:rsid w:val="001556C1"/>
    <w:rsid w:val="00156DEF"/>
    <w:rsid w:val="00160C99"/>
    <w:rsid w:val="00160DB4"/>
    <w:rsid w:val="00162EB7"/>
    <w:rsid w:val="001631DC"/>
    <w:rsid w:val="00163CEA"/>
    <w:rsid w:val="0016511E"/>
    <w:rsid w:val="00165E3D"/>
    <w:rsid w:val="001669BF"/>
    <w:rsid w:val="00167791"/>
    <w:rsid w:val="0017009A"/>
    <w:rsid w:val="0017176F"/>
    <w:rsid w:val="00173706"/>
    <w:rsid w:val="0017499B"/>
    <w:rsid w:val="0017622B"/>
    <w:rsid w:val="00181AB4"/>
    <w:rsid w:val="0018260E"/>
    <w:rsid w:val="00184927"/>
    <w:rsid w:val="00185BC2"/>
    <w:rsid w:val="001912C0"/>
    <w:rsid w:val="00193B67"/>
    <w:rsid w:val="00196E32"/>
    <w:rsid w:val="00197048"/>
    <w:rsid w:val="001A231E"/>
    <w:rsid w:val="001B34BE"/>
    <w:rsid w:val="001B4EFF"/>
    <w:rsid w:val="001D27B6"/>
    <w:rsid w:val="001D2C7C"/>
    <w:rsid w:val="001D6BB7"/>
    <w:rsid w:val="001E1134"/>
    <w:rsid w:val="001E4C62"/>
    <w:rsid w:val="001E6B03"/>
    <w:rsid w:val="001E7DE2"/>
    <w:rsid w:val="001F3996"/>
    <w:rsid w:val="001F60D0"/>
    <w:rsid w:val="00202293"/>
    <w:rsid w:val="002034C4"/>
    <w:rsid w:val="00203B43"/>
    <w:rsid w:val="00203EE7"/>
    <w:rsid w:val="002170E3"/>
    <w:rsid w:val="00220317"/>
    <w:rsid w:val="00232964"/>
    <w:rsid w:val="00236E61"/>
    <w:rsid w:val="00240530"/>
    <w:rsid w:val="00250030"/>
    <w:rsid w:val="00250C23"/>
    <w:rsid w:val="002563E9"/>
    <w:rsid w:val="002576C7"/>
    <w:rsid w:val="00260B5D"/>
    <w:rsid w:val="00262DC2"/>
    <w:rsid w:val="002637A3"/>
    <w:rsid w:val="0026649F"/>
    <w:rsid w:val="00266E54"/>
    <w:rsid w:val="00271754"/>
    <w:rsid w:val="00271F16"/>
    <w:rsid w:val="0028092C"/>
    <w:rsid w:val="00286942"/>
    <w:rsid w:val="0028739C"/>
    <w:rsid w:val="00293274"/>
    <w:rsid w:val="00293C4C"/>
    <w:rsid w:val="002A0BA3"/>
    <w:rsid w:val="002A69CF"/>
    <w:rsid w:val="002B1DA0"/>
    <w:rsid w:val="002B21A6"/>
    <w:rsid w:val="002B6626"/>
    <w:rsid w:val="002B716A"/>
    <w:rsid w:val="002C0F6E"/>
    <w:rsid w:val="002C5BD6"/>
    <w:rsid w:val="002E075F"/>
    <w:rsid w:val="002F10BB"/>
    <w:rsid w:val="002F5B35"/>
    <w:rsid w:val="002F6C6A"/>
    <w:rsid w:val="0030434B"/>
    <w:rsid w:val="00304FD1"/>
    <w:rsid w:val="0031017C"/>
    <w:rsid w:val="003147C5"/>
    <w:rsid w:val="00321218"/>
    <w:rsid w:val="00324143"/>
    <w:rsid w:val="0033295F"/>
    <w:rsid w:val="00341A0A"/>
    <w:rsid w:val="00346FC3"/>
    <w:rsid w:val="00347544"/>
    <w:rsid w:val="00350118"/>
    <w:rsid w:val="00352D69"/>
    <w:rsid w:val="00363249"/>
    <w:rsid w:val="0037245C"/>
    <w:rsid w:val="00382CB5"/>
    <w:rsid w:val="003838F8"/>
    <w:rsid w:val="00395E8D"/>
    <w:rsid w:val="0039763A"/>
    <w:rsid w:val="003977FB"/>
    <w:rsid w:val="00397CFF"/>
    <w:rsid w:val="003A5249"/>
    <w:rsid w:val="003A5845"/>
    <w:rsid w:val="003A5D3E"/>
    <w:rsid w:val="003A7C38"/>
    <w:rsid w:val="003B224E"/>
    <w:rsid w:val="003B5124"/>
    <w:rsid w:val="003B74B1"/>
    <w:rsid w:val="003C1FB3"/>
    <w:rsid w:val="003C2BCE"/>
    <w:rsid w:val="003C5564"/>
    <w:rsid w:val="003C71BE"/>
    <w:rsid w:val="003D18F8"/>
    <w:rsid w:val="003D5267"/>
    <w:rsid w:val="003E6C1E"/>
    <w:rsid w:val="003F447A"/>
    <w:rsid w:val="003F554D"/>
    <w:rsid w:val="003F56F5"/>
    <w:rsid w:val="0040008B"/>
    <w:rsid w:val="00401706"/>
    <w:rsid w:val="00406C54"/>
    <w:rsid w:val="00406DAD"/>
    <w:rsid w:val="004074A8"/>
    <w:rsid w:val="004107FD"/>
    <w:rsid w:val="004147DD"/>
    <w:rsid w:val="00414E19"/>
    <w:rsid w:val="00426D2D"/>
    <w:rsid w:val="00427A3B"/>
    <w:rsid w:val="0043054E"/>
    <w:rsid w:val="004306E1"/>
    <w:rsid w:val="00431947"/>
    <w:rsid w:val="0043296C"/>
    <w:rsid w:val="0043332C"/>
    <w:rsid w:val="00434740"/>
    <w:rsid w:val="004355DC"/>
    <w:rsid w:val="00435ACF"/>
    <w:rsid w:val="0044415C"/>
    <w:rsid w:val="00452A6D"/>
    <w:rsid w:val="004534A4"/>
    <w:rsid w:val="004619D1"/>
    <w:rsid w:val="00461E0B"/>
    <w:rsid w:val="00463ED8"/>
    <w:rsid w:val="00474F1B"/>
    <w:rsid w:val="004761F5"/>
    <w:rsid w:val="00476AAB"/>
    <w:rsid w:val="00484D68"/>
    <w:rsid w:val="0049154F"/>
    <w:rsid w:val="00491595"/>
    <w:rsid w:val="004935C4"/>
    <w:rsid w:val="00497AD2"/>
    <w:rsid w:val="004A24D5"/>
    <w:rsid w:val="004A2F32"/>
    <w:rsid w:val="004A60C8"/>
    <w:rsid w:val="004A6E4D"/>
    <w:rsid w:val="004B14BB"/>
    <w:rsid w:val="004B3B25"/>
    <w:rsid w:val="004B4973"/>
    <w:rsid w:val="004B4F54"/>
    <w:rsid w:val="004B623D"/>
    <w:rsid w:val="004B7AF4"/>
    <w:rsid w:val="004B7F8C"/>
    <w:rsid w:val="004C01C3"/>
    <w:rsid w:val="004C14C6"/>
    <w:rsid w:val="004C1CDF"/>
    <w:rsid w:val="004C25E4"/>
    <w:rsid w:val="004C307C"/>
    <w:rsid w:val="004D27A9"/>
    <w:rsid w:val="004D2B87"/>
    <w:rsid w:val="004D3C02"/>
    <w:rsid w:val="004D4D1A"/>
    <w:rsid w:val="004D63D4"/>
    <w:rsid w:val="004D7147"/>
    <w:rsid w:val="004E13A5"/>
    <w:rsid w:val="004E3A10"/>
    <w:rsid w:val="004E3FB8"/>
    <w:rsid w:val="004E42AE"/>
    <w:rsid w:val="004F5EC5"/>
    <w:rsid w:val="004F74B3"/>
    <w:rsid w:val="00514304"/>
    <w:rsid w:val="00515C77"/>
    <w:rsid w:val="00517B13"/>
    <w:rsid w:val="00521480"/>
    <w:rsid w:val="00532740"/>
    <w:rsid w:val="00535C56"/>
    <w:rsid w:val="0053771C"/>
    <w:rsid w:val="00541BED"/>
    <w:rsid w:val="00543DA9"/>
    <w:rsid w:val="00545057"/>
    <w:rsid w:val="0054519F"/>
    <w:rsid w:val="00546BBF"/>
    <w:rsid w:val="00547E97"/>
    <w:rsid w:val="005524B6"/>
    <w:rsid w:val="00557317"/>
    <w:rsid w:val="005579F4"/>
    <w:rsid w:val="00557FFD"/>
    <w:rsid w:val="00561DCC"/>
    <w:rsid w:val="00562EE4"/>
    <w:rsid w:val="00565091"/>
    <w:rsid w:val="0057240D"/>
    <w:rsid w:val="00575849"/>
    <w:rsid w:val="00576BFD"/>
    <w:rsid w:val="00576F04"/>
    <w:rsid w:val="00577BC5"/>
    <w:rsid w:val="005827B0"/>
    <w:rsid w:val="0059057F"/>
    <w:rsid w:val="00592209"/>
    <w:rsid w:val="005A25E1"/>
    <w:rsid w:val="005A7918"/>
    <w:rsid w:val="005A7CD9"/>
    <w:rsid w:val="005C459E"/>
    <w:rsid w:val="005D6B13"/>
    <w:rsid w:val="005E03C2"/>
    <w:rsid w:val="005E3F79"/>
    <w:rsid w:val="005E54DD"/>
    <w:rsid w:val="005E778B"/>
    <w:rsid w:val="005F72D3"/>
    <w:rsid w:val="0061355D"/>
    <w:rsid w:val="006258D6"/>
    <w:rsid w:val="00633070"/>
    <w:rsid w:val="00634D82"/>
    <w:rsid w:val="006434EE"/>
    <w:rsid w:val="006438A4"/>
    <w:rsid w:val="00643B95"/>
    <w:rsid w:val="0066528F"/>
    <w:rsid w:val="00673724"/>
    <w:rsid w:val="00684AF7"/>
    <w:rsid w:val="006921C4"/>
    <w:rsid w:val="00692B2C"/>
    <w:rsid w:val="00692C7B"/>
    <w:rsid w:val="006A5DBF"/>
    <w:rsid w:val="006A6932"/>
    <w:rsid w:val="006B30C2"/>
    <w:rsid w:val="006B7295"/>
    <w:rsid w:val="006C1760"/>
    <w:rsid w:val="006C36F5"/>
    <w:rsid w:val="006C6DF2"/>
    <w:rsid w:val="006C7638"/>
    <w:rsid w:val="006C7E25"/>
    <w:rsid w:val="006D4AD5"/>
    <w:rsid w:val="006D798B"/>
    <w:rsid w:val="006E436F"/>
    <w:rsid w:val="006E4758"/>
    <w:rsid w:val="006F1181"/>
    <w:rsid w:val="006F157E"/>
    <w:rsid w:val="006F5CF1"/>
    <w:rsid w:val="00700436"/>
    <w:rsid w:val="007113BB"/>
    <w:rsid w:val="007162DB"/>
    <w:rsid w:val="00720323"/>
    <w:rsid w:val="00725009"/>
    <w:rsid w:val="00730E17"/>
    <w:rsid w:val="007333D7"/>
    <w:rsid w:val="00735F90"/>
    <w:rsid w:val="00736AB9"/>
    <w:rsid w:val="00743B4E"/>
    <w:rsid w:val="007517DE"/>
    <w:rsid w:val="0075218D"/>
    <w:rsid w:val="00754FB5"/>
    <w:rsid w:val="0075729D"/>
    <w:rsid w:val="0077001A"/>
    <w:rsid w:val="00771240"/>
    <w:rsid w:val="007755A1"/>
    <w:rsid w:val="00777564"/>
    <w:rsid w:val="007837AF"/>
    <w:rsid w:val="007875FA"/>
    <w:rsid w:val="0079349A"/>
    <w:rsid w:val="0079668E"/>
    <w:rsid w:val="00796FCD"/>
    <w:rsid w:val="007A1E9E"/>
    <w:rsid w:val="007A34DF"/>
    <w:rsid w:val="007A598C"/>
    <w:rsid w:val="007A7146"/>
    <w:rsid w:val="007A7BFB"/>
    <w:rsid w:val="007B3440"/>
    <w:rsid w:val="007B4595"/>
    <w:rsid w:val="007B49BC"/>
    <w:rsid w:val="007C0D60"/>
    <w:rsid w:val="007C1367"/>
    <w:rsid w:val="007D11A8"/>
    <w:rsid w:val="007D134E"/>
    <w:rsid w:val="007D4063"/>
    <w:rsid w:val="007D62C9"/>
    <w:rsid w:val="007E1412"/>
    <w:rsid w:val="007E1A03"/>
    <w:rsid w:val="007E2DEB"/>
    <w:rsid w:val="0080157B"/>
    <w:rsid w:val="008052A0"/>
    <w:rsid w:val="00806795"/>
    <w:rsid w:val="008147F1"/>
    <w:rsid w:val="00815847"/>
    <w:rsid w:val="00822AD9"/>
    <w:rsid w:val="008279EA"/>
    <w:rsid w:val="00831F3F"/>
    <w:rsid w:val="008346BC"/>
    <w:rsid w:val="008417BC"/>
    <w:rsid w:val="008435C9"/>
    <w:rsid w:val="00845E17"/>
    <w:rsid w:val="00846C0C"/>
    <w:rsid w:val="00847262"/>
    <w:rsid w:val="0084759A"/>
    <w:rsid w:val="008541BF"/>
    <w:rsid w:val="00855652"/>
    <w:rsid w:val="0087296E"/>
    <w:rsid w:val="008731CD"/>
    <w:rsid w:val="00874157"/>
    <w:rsid w:val="008848F0"/>
    <w:rsid w:val="00890E86"/>
    <w:rsid w:val="00891ADA"/>
    <w:rsid w:val="008959B5"/>
    <w:rsid w:val="00897040"/>
    <w:rsid w:val="00897585"/>
    <w:rsid w:val="008A22A6"/>
    <w:rsid w:val="008A59FE"/>
    <w:rsid w:val="008B1B28"/>
    <w:rsid w:val="008B1C40"/>
    <w:rsid w:val="008B37B6"/>
    <w:rsid w:val="008B50E3"/>
    <w:rsid w:val="008B58A1"/>
    <w:rsid w:val="008C2EC1"/>
    <w:rsid w:val="008C4A6C"/>
    <w:rsid w:val="008C774B"/>
    <w:rsid w:val="008D0C67"/>
    <w:rsid w:val="008D60BB"/>
    <w:rsid w:val="008D63C6"/>
    <w:rsid w:val="008E259F"/>
    <w:rsid w:val="008E2769"/>
    <w:rsid w:val="008E3F9D"/>
    <w:rsid w:val="008E6517"/>
    <w:rsid w:val="008F739B"/>
    <w:rsid w:val="0090013C"/>
    <w:rsid w:val="00901333"/>
    <w:rsid w:val="00903243"/>
    <w:rsid w:val="009107F7"/>
    <w:rsid w:val="009202D0"/>
    <w:rsid w:val="00921ED9"/>
    <w:rsid w:val="00927CBA"/>
    <w:rsid w:val="009301A9"/>
    <w:rsid w:val="00933766"/>
    <w:rsid w:val="00934138"/>
    <w:rsid w:val="009349D8"/>
    <w:rsid w:val="00936EE7"/>
    <w:rsid w:val="00947AEC"/>
    <w:rsid w:val="00947FB6"/>
    <w:rsid w:val="00950A9F"/>
    <w:rsid w:val="00950D6C"/>
    <w:rsid w:val="009523A2"/>
    <w:rsid w:val="00953D0C"/>
    <w:rsid w:val="00954A6D"/>
    <w:rsid w:val="00961ECE"/>
    <w:rsid w:val="009800A0"/>
    <w:rsid w:val="00980B72"/>
    <w:rsid w:val="00980ECB"/>
    <w:rsid w:val="00983379"/>
    <w:rsid w:val="00990E75"/>
    <w:rsid w:val="00991E30"/>
    <w:rsid w:val="009922C1"/>
    <w:rsid w:val="00993196"/>
    <w:rsid w:val="009B1B12"/>
    <w:rsid w:val="009B5183"/>
    <w:rsid w:val="009B6BAB"/>
    <w:rsid w:val="009C492D"/>
    <w:rsid w:val="009D12AE"/>
    <w:rsid w:val="009D1E3D"/>
    <w:rsid w:val="009D2F63"/>
    <w:rsid w:val="009E1922"/>
    <w:rsid w:val="009F05FB"/>
    <w:rsid w:val="00A014EB"/>
    <w:rsid w:val="00A066E4"/>
    <w:rsid w:val="00A07A57"/>
    <w:rsid w:val="00A110B6"/>
    <w:rsid w:val="00A13AF7"/>
    <w:rsid w:val="00A21512"/>
    <w:rsid w:val="00A26CA8"/>
    <w:rsid w:val="00A31F6D"/>
    <w:rsid w:val="00A361D7"/>
    <w:rsid w:val="00A36223"/>
    <w:rsid w:val="00A36802"/>
    <w:rsid w:val="00A44F20"/>
    <w:rsid w:val="00A61CAF"/>
    <w:rsid w:val="00A6554D"/>
    <w:rsid w:val="00A668F6"/>
    <w:rsid w:val="00A715F1"/>
    <w:rsid w:val="00A76246"/>
    <w:rsid w:val="00A80343"/>
    <w:rsid w:val="00A809E8"/>
    <w:rsid w:val="00A836F1"/>
    <w:rsid w:val="00A8629B"/>
    <w:rsid w:val="00A91C91"/>
    <w:rsid w:val="00A966B2"/>
    <w:rsid w:val="00A979CF"/>
    <w:rsid w:val="00AA25AB"/>
    <w:rsid w:val="00AA2D18"/>
    <w:rsid w:val="00AA5B5D"/>
    <w:rsid w:val="00AB26DB"/>
    <w:rsid w:val="00AB2A55"/>
    <w:rsid w:val="00AC5E4B"/>
    <w:rsid w:val="00AD147A"/>
    <w:rsid w:val="00AD3D06"/>
    <w:rsid w:val="00AD5C76"/>
    <w:rsid w:val="00AE755B"/>
    <w:rsid w:val="00AF0190"/>
    <w:rsid w:val="00AF5D22"/>
    <w:rsid w:val="00AF69BB"/>
    <w:rsid w:val="00B040F6"/>
    <w:rsid w:val="00B07244"/>
    <w:rsid w:val="00B15816"/>
    <w:rsid w:val="00B17E0E"/>
    <w:rsid w:val="00B21A4B"/>
    <w:rsid w:val="00B24712"/>
    <w:rsid w:val="00B2733B"/>
    <w:rsid w:val="00B351BA"/>
    <w:rsid w:val="00B426E8"/>
    <w:rsid w:val="00B45C90"/>
    <w:rsid w:val="00B475BF"/>
    <w:rsid w:val="00B560AA"/>
    <w:rsid w:val="00B60A16"/>
    <w:rsid w:val="00B72F21"/>
    <w:rsid w:val="00B93110"/>
    <w:rsid w:val="00B9329F"/>
    <w:rsid w:val="00B95495"/>
    <w:rsid w:val="00B95DDD"/>
    <w:rsid w:val="00B977D5"/>
    <w:rsid w:val="00BA20B8"/>
    <w:rsid w:val="00BB088B"/>
    <w:rsid w:val="00BB1EEC"/>
    <w:rsid w:val="00BB6000"/>
    <w:rsid w:val="00BB63AE"/>
    <w:rsid w:val="00BC53B6"/>
    <w:rsid w:val="00BC6DAB"/>
    <w:rsid w:val="00BD345F"/>
    <w:rsid w:val="00BD61F4"/>
    <w:rsid w:val="00BD67DD"/>
    <w:rsid w:val="00BE096D"/>
    <w:rsid w:val="00BE09D2"/>
    <w:rsid w:val="00BE3E42"/>
    <w:rsid w:val="00BE4020"/>
    <w:rsid w:val="00BE5099"/>
    <w:rsid w:val="00BE64F5"/>
    <w:rsid w:val="00BE7CD3"/>
    <w:rsid w:val="00BF0933"/>
    <w:rsid w:val="00BF5007"/>
    <w:rsid w:val="00C11D8A"/>
    <w:rsid w:val="00C14A47"/>
    <w:rsid w:val="00C203A7"/>
    <w:rsid w:val="00C21615"/>
    <w:rsid w:val="00C25EFD"/>
    <w:rsid w:val="00C30FD2"/>
    <w:rsid w:val="00C316CB"/>
    <w:rsid w:val="00C320D2"/>
    <w:rsid w:val="00C45B3C"/>
    <w:rsid w:val="00C47B13"/>
    <w:rsid w:val="00C510E4"/>
    <w:rsid w:val="00C51D32"/>
    <w:rsid w:val="00C53871"/>
    <w:rsid w:val="00C619C9"/>
    <w:rsid w:val="00C63505"/>
    <w:rsid w:val="00C65C42"/>
    <w:rsid w:val="00C7460F"/>
    <w:rsid w:val="00C77CDF"/>
    <w:rsid w:val="00C870D0"/>
    <w:rsid w:val="00C87BC6"/>
    <w:rsid w:val="00C90C2B"/>
    <w:rsid w:val="00C96B88"/>
    <w:rsid w:val="00C96BF6"/>
    <w:rsid w:val="00CA381E"/>
    <w:rsid w:val="00CA414C"/>
    <w:rsid w:val="00CC24F2"/>
    <w:rsid w:val="00CC49EE"/>
    <w:rsid w:val="00CC5977"/>
    <w:rsid w:val="00CC5C85"/>
    <w:rsid w:val="00CD2C4B"/>
    <w:rsid w:val="00CD66D6"/>
    <w:rsid w:val="00CD72EB"/>
    <w:rsid w:val="00CD7EFE"/>
    <w:rsid w:val="00CE4793"/>
    <w:rsid w:val="00CE6589"/>
    <w:rsid w:val="00D01071"/>
    <w:rsid w:val="00D0598B"/>
    <w:rsid w:val="00D233C1"/>
    <w:rsid w:val="00D25A03"/>
    <w:rsid w:val="00D32C81"/>
    <w:rsid w:val="00D334BD"/>
    <w:rsid w:val="00D33848"/>
    <w:rsid w:val="00D41A86"/>
    <w:rsid w:val="00D4326F"/>
    <w:rsid w:val="00D4479F"/>
    <w:rsid w:val="00D4547F"/>
    <w:rsid w:val="00D46C76"/>
    <w:rsid w:val="00D52B58"/>
    <w:rsid w:val="00D55FD4"/>
    <w:rsid w:val="00D57CEC"/>
    <w:rsid w:val="00D6352F"/>
    <w:rsid w:val="00D73789"/>
    <w:rsid w:val="00D73F86"/>
    <w:rsid w:val="00D77422"/>
    <w:rsid w:val="00D8305C"/>
    <w:rsid w:val="00D86791"/>
    <w:rsid w:val="00D96EE1"/>
    <w:rsid w:val="00D97527"/>
    <w:rsid w:val="00DA146A"/>
    <w:rsid w:val="00DA1744"/>
    <w:rsid w:val="00DA2233"/>
    <w:rsid w:val="00DA264F"/>
    <w:rsid w:val="00DB028C"/>
    <w:rsid w:val="00DB0CF6"/>
    <w:rsid w:val="00DB2D48"/>
    <w:rsid w:val="00DB55A3"/>
    <w:rsid w:val="00DC5891"/>
    <w:rsid w:val="00DC5A9E"/>
    <w:rsid w:val="00DD37FA"/>
    <w:rsid w:val="00DE3148"/>
    <w:rsid w:val="00DE329E"/>
    <w:rsid w:val="00DE5054"/>
    <w:rsid w:val="00DE6B37"/>
    <w:rsid w:val="00DF1431"/>
    <w:rsid w:val="00DF3A36"/>
    <w:rsid w:val="00E02C67"/>
    <w:rsid w:val="00E03CDA"/>
    <w:rsid w:val="00E10485"/>
    <w:rsid w:val="00E10EE1"/>
    <w:rsid w:val="00E14E3E"/>
    <w:rsid w:val="00E1770C"/>
    <w:rsid w:val="00E24138"/>
    <w:rsid w:val="00E25139"/>
    <w:rsid w:val="00E260F7"/>
    <w:rsid w:val="00E278CB"/>
    <w:rsid w:val="00E309A0"/>
    <w:rsid w:val="00E331E8"/>
    <w:rsid w:val="00E33807"/>
    <w:rsid w:val="00E35A6C"/>
    <w:rsid w:val="00E41673"/>
    <w:rsid w:val="00E43DBE"/>
    <w:rsid w:val="00E44B75"/>
    <w:rsid w:val="00E50BB1"/>
    <w:rsid w:val="00E5395D"/>
    <w:rsid w:val="00E55134"/>
    <w:rsid w:val="00E56036"/>
    <w:rsid w:val="00E614C9"/>
    <w:rsid w:val="00E641FC"/>
    <w:rsid w:val="00E65EBA"/>
    <w:rsid w:val="00E66583"/>
    <w:rsid w:val="00E7233F"/>
    <w:rsid w:val="00E7392B"/>
    <w:rsid w:val="00E741A9"/>
    <w:rsid w:val="00E74DAD"/>
    <w:rsid w:val="00E74F4C"/>
    <w:rsid w:val="00E75177"/>
    <w:rsid w:val="00E80943"/>
    <w:rsid w:val="00E90B50"/>
    <w:rsid w:val="00E92005"/>
    <w:rsid w:val="00E97751"/>
    <w:rsid w:val="00EA0A48"/>
    <w:rsid w:val="00EA4F31"/>
    <w:rsid w:val="00EA70B9"/>
    <w:rsid w:val="00EC16AA"/>
    <w:rsid w:val="00EC35BD"/>
    <w:rsid w:val="00ED13BC"/>
    <w:rsid w:val="00ED28C8"/>
    <w:rsid w:val="00ED3AFD"/>
    <w:rsid w:val="00ED411A"/>
    <w:rsid w:val="00ED5A35"/>
    <w:rsid w:val="00EE013F"/>
    <w:rsid w:val="00EE473B"/>
    <w:rsid w:val="00EE68A4"/>
    <w:rsid w:val="00EE7FF4"/>
    <w:rsid w:val="00EF39B3"/>
    <w:rsid w:val="00EF437F"/>
    <w:rsid w:val="00EF5AA6"/>
    <w:rsid w:val="00EF5BA9"/>
    <w:rsid w:val="00F02F57"/>
    <w:rsid w:val="00F03EE9"/>
    <w:rsid w:val="00F041FB"/>
    <w:rsid w:val="00F05EA8"/>
    <w:rsid w:val="00F07EF5"/>
    <w:rsid w:val="00F11112"/>
    <w:rsid w:val="00F11331"/>
    <w:rsid w:val="00F14009"/>
    <w:rsid w:val="00F14DAE"/>
    <w:rsid w:val="00F14FDF"/>
    <w:rsid w:val="00F15A28"/>
    <w:rsid w:val="00F2005C"/>
    <w:rsid w:val="00F26EBD"/>
    <w:rsid w:val="00F30F3B"/>
    <w:rsid w:val="00F31EEF"/>
    <w:rsid w:val="00F56A3F"/>
    <w:rsid w:val="00F63174"/>
    <w:rsid w:val="00F631B1"/>
    <w:rsid w:val="00F633EE"/>
    <w:rsid w:val="00F64BA3"/>
    <w:rsid w:val="00F724FC"/>
    <w:rsid w:val="00F744ED"/>
    <w:rsid w:val="00F7655F"/>
    <w:rsid w:val="00F769AA"/>
    <w:rsid w:val="00F80F70"/>
    <w:rsid w:val="00F84B7A"/>
    <w:rsid w:val="00F852DA"/>
    <w:rsid w:val="00F864D0"/>
    <w:rsid w:val="00F866C0"/>
    <w:rsid w:val="00FA20A3"/>
    <w:rsid w:val="00FA2DD8"/>
    <w:rsid w:val="00FB004C"/>
    <w:rsid w:val="00FB2675"/>
    <w:rsid w:val="00FC049B"/>
    <w:rsid w:val="00FC0ABF"/>
    <w:rsid w:val="00FC5BFC"/>
    <w:rsid w:val="00FD02E1"/>
    <w:rsid w:val="00FD6AE7"/>
    <w:rsid w:val="00FD7A69"/>
    <w:rsid w:val="00FD7C37"/>
    <w:rsid w:val="00FE2D8F"/>
    <w:rsid w:val="00FE7930"/>
    <w:rsid w:val="00FF6542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5C5E"/>
  <w15:docId w15:val="{F056F903-C387-429A-8367-34E12BDA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43"/>
  </w:style>
  <w:style w:type="paragraph" w:styleId="1">
    <w:name w:val="heading 1"/>
    <w:basedOn w:val="a"/>
    <w:next w:val="a"/>
    <w:link w:val="10"/>
    <w:qFormat/>
    <w:rsid w:val="00266E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E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E54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E54"/>
    <w:pPr>
      <w:suppressAutoHyphens/>
      <w:spacing w:before="240" w:after="60" w:line="240" w:lineRule="auto"/>
      <w:outlineLvl w:val="4"/>
    </w:pPr>
    <w:rPr>
      <w:rFonts w:ascii="Calibri" w:eastAsia="Times New Roman" w:hAnsi="Calibri" w:cs="Mangal"/>
      <w:b/>
      <w:bCs/>
      <w:i/>
      <w:iCs/>
      <w:kern w:val="1"/>
      <w:sz w:val="26"/>
      <w:szCs w:val="23"/>
      <w:lang w:val="x-none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03C"/>
    <w:pPr>
      <w:ind w:left="720"/>
      <w:contextualSpacing/>
    </w:pPr>
  </w:style>
  <w:style w:type="paragraph" w:customStyle="1" w:styleId="ConsNormal">
    <w:name w:val="ConsNormal"/>
    <w:rsid w:val="002A69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B5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07244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266E54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E5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266E54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266E54"/>
    <w:rPr>
      <w:rFonts w:ascii="Calibri" w:eastAsia="Times New Roman" w:hAnsi="Calibri" w:cs="Mangal"/>
      <w:b/>
      <w:bCs/>
      <w:i/>
      <w:iCs/>
      <w:kern w:val="1"/>
      <w:sz w:val="26"/>
      <w:szCs w:val="23"/>
      <w:lang w:val="x-none"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266E54"/>
  </w:style>
  <w:style w:type="paragraph" w:customStyle="1" w:styleId="12">
    <w:name w:val="Абзац списка1"/>
    <w:basedOn w:val="a"/>
    <w:rsid w:val="00266E54"/>
    <w:pPr>
      <w:suppressAutoHyphens/>
      <w:spacing w:after="0" w:line="100" w:lineRule="atLeast"/>
      <w:ind w:left="720"/>
      <w:jc w:val="both"/>
    </w:pPr>
    <w:rPr>
      <w:rFonts w:ascii="Times New Roman" w:eastAsia="Calibri" w:hAnsi="Times New Roman" w:cs="Times New Roman"/>
      <w:kern w:val="1"/>
      <w:sz w:val="28"/>
      <w:szCs w:val="24"/>
      <w:lang w:eastAsia="hi-IN" w:bidi="hi-IN"/>
    </w:rPr>
  </w:style>
  <w:style w:type="paragraph" w:customStyle="1" w:styleId="21">
    <w:name w:val="Абзац списка2"/>
    <w:basedOn w:val="a"/>
    <w:rsid w:val="00266E54"/>
    <w:pPr>
      <w:suppressAutoHyphens/>
      <w:spacing w:after="0" w:line="100" w:lineRule="atLeast"/>
      <w:ind w:left="720"/>
      <w:jc w:val="both"/>
    </w:pPr>
    <w:rPr>
      <w:rFonts w:ascii="Times New Roman" w:eastAsia="Calibri" w:hAnsi="Times New Roman" w:cs="Times New Roman"/>
      <w:kern w:val="1"/>
      <w:sz w:val="28"/>
      <w:szCs w:val="24"/>
      <w:lang w:eastAsia="hi-IN" w:bidi="hi-IN"/>
    </w:rPr>
  </w:style>
  <w:style w:type="paragraph" w:styleId="a8">
    <w:name w:val="Body Text"/>
    <w:basedOn w:val="a"/>
    <w:link w:val="a9"/>
    <w:rsid w:val="00266E5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4"/>
      <w:lang w:val="x-none" w:eastAsia="hi-IN" w:bidi="hi-IN"/>
    </w:rPr>
  </w:style>
  <w:style w:type="character" w:customStyle="1" w:styleId="a9">
    <w:name w:val="Основной текст Знак"/>
    <w:basedOn w:val="a0"/>
    <w:link w:val="a8"/>
    <w:rsid w:val="00266E54"/>
    <w:rPr>
      <w:rFonts w:ascii="Times New Roman" w:eastAsia="Times New Roman" w:hAnsi="Times New Roman" w:cs="Times New Roman"/>
      <w:kern w:val="1"/>
      <w:sz w:val="28"/>
      <w:szCs w:val="24"/>
      <w:lang w:val="x-none" w:eastAsia="hi-IN" w:bidi="hi-IN"/>
    </w:rPr>
  </w:style>
  <w:style w:type="paragraph" w:styleId="aa">
    <w:name w:val="Body Text Indent"/>
    <w:basedOn w:val="a"/>
    <w:link w:val="ab"/>
    <w:uiPriority w:val="99"/>
    <w:unhideWhenUsed/>
    <w:rsid w:val="00266E54"/>
    <w:pPr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val="x-none" w:eastAsia="hi-IN" w:bidi="hi-IN"/>
    </w:rPr>
  </w:style>
  <w:style w:type="character" w:customStyle="1" w:styleId="ab">
    <w:name w:val="Основной текст с отступом Знак"/>
    <w:basedOn w:val="a0"/>
    <w:link w:val="aa"/>
    <w:uiPriority w:val="99"/>
    <w:rsid w:val="00266E54"/>
    <w:rPr>
      <w:rFonts w:ascii="Times New Roman" w:eastAsia="Lucida Sans Unicode" w:hAnsi="Times New Roman" w:cs="Mangal"/>
      <w:kern w:val="1"/>
      <w:sz w:val="24"/>
      <w:szCs w:val="21"/>
      <w:lang w:val="x-none" w:eastAsia="hi-IN" w:bidi="hi-IN"/>
    </w:rPr>
  </w:style>
  <w:style w:type="paragraph" w:customStyle="1" w:styleId="Style2">
    <w:name w:val="Style2"/>
    <w:basedOn w:val="a"/>
    <w:uiPriority w:val="99"/>
    <w:rsid w:val="00266E5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66E54"/>
    <w:pPr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266E54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p3">
    <w:name w:val="p3"/>
    <w:basedOn w:val="a"/>
    <w:rsid w:val="0026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26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266E54"/>
    <w:rPr>
      <w:rFonts w:ascii="Times New Roman" w:hAnsi="Times New Roman" w:cs="Times New Roman"/>
      <w:sz w:val="22"/>
      <w:szCs w:val="22"/>
    </w:rPr>
  </w:style>
  <w:style w:type="character" w:customStyle="1" w:styleId="ad">
    <w:name w:val="Основной текст_"/>
    <w:link w:val="13"/>
    <w:locked/>
    <w:rsid w:val="00266E54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d"/>
    <w:rsid w:val="00266E54"/>
    <w:pPr>
      <w:shd w:val="clear" w:color="auto" w:fill="FFFFFF"/>
      <w:spacing w:after="0" w:line="322" w:lineRule="exact"/>
    </w:pPr>
    <w:rPr>
      <w:sz w:val="26"/>
      <w:szCs w:val="26"/>
    </w:rPr>
  </w:style>
  <w:style w:type="character" w:customStyle="1" w:styleId="FontStyle31">
    <w:name w:val="Font Style31"/>
    <w:uiPriority w:val="99"/>
    <w:rsid w:val="00266E54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"/>
    <w:basedOn w:val="a"/>
    <w:rsid w:val="00266E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rsid w:val="00266E5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styleId="ae">
    <w:name w:val="Strong"/>
    <w:uiPriority w:val="22"/>
    <w:qFormat/>
    <w:rsid w:val="00266E54"/>
    <w:rPr>
      <w:b/>
      <w:bCs/>
    </w:rPr>
  </w:style>
  <w:style w:type="character" w:styleId="af">
    <w:name w:val="Emphasis"/>
    <w:qFormat/>
    <w:rsid w:val="00266E54"/>
    <w:rPr>
      <w:i/>
      <w:iCs/>
    </w:rPr>
  </w:style>
  <w:style w:type="character" w:customStyle="1" w:styleId="apple-converted-space">
    <w:name w:val="apple-converted-space"/>
    <w:rsid w:val="00266E54"/>
  </w:style>
  <w:style w:type="character" w:customStyle="1" w:styleId="31">
    <w:name w:val="Основной текст (3)_"/>
    <w:link w:val="32"/>
    <w:rsid w:val="00266E54"/>
    <w:rPr>
      <w:rFonts w:ascii="Times New Roman" w:eastAsia="Times New Roman" w:hAnsi="Times New Roman"/>
      <w:b/>
      <w:bCs/>
      <w:spacing w:val="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66E54"/>
    <w:pPr>
      <w:widowControl w:val="0"/>
      <w:shd w:val="clear" w:color="auto" w:fill="FFFFFF"/>
      <w:spacing w:before="240" w:after="60" w:line="0" w:lineRule="atLeast"/>
      <w:ind w:firstLine="680"/>
      <w:jc w:val="both"/>
    </w:pPr>
    <w:rPr>
      <w:rFonts w:ascii="Times New Roman" w:eastAsia="Times New Roman" w:hAnsi="Times New Roman"/>
      <w:b/>
      <w:bCs/>
      <w:spacing w:val="5"/>
    </w:rPr>
  </w:style>
  <w:style w:type="table" w:styleId="af0">
    <w:name w:val="Table Grid"/>
    <w:basedOn w:val="a1"/>
    <w:uiPriority w:val="59"/>
    <w:rsid w:val="00266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266E54"/>
    <w:pPr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val="x-none" w:eastAsia="hi-IN" w:bidi="hi-IN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66E54"/>
    <w:rPr>
      <w:rFonts w:ascii="Times New Roman" w:eastAsia="Lucida Sans Unicode" w:hAnsi="Times New Roman" w:cs="Mangal"/>
      <w:kern w:val="1"/>
      <w:sz w:val="24"/>
      <w:szCs w:val="21"/>
      <w:lang w:val="x-none" w:eastAsia="hi-IN" w:bidi="hi-IN"/>
    </w:rPr>
  </w:style>
  <w:style w:type="character" w:customStyle="1" w:styleId="hl">
    <w:name w:val="hl"/>
    <w:basedOn w:val="a0"/>
    <w:rsid w:val="00266E54"/>
  </w:style>
  <w:style w:type="paragraph" w:customStyle="1" w:styleId="preview">
    <w:name w:val="preview"/>
    <w:basedOn w:val="a"/>
    <w:rsid w:val="0026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66E54"/>
    <w:pPr>
      <w:spacing w:after="0" w:line="240" w:lineRule="auto"/>
      <w:ind w:left="34" w:hanging="3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266E5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3">
    <w:name w:val="Без отступа"/>
    <w:basedOn w:val="a"/>
    <w:rsid w:val="00266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Verdana7pt0pt">
    <w:name w:val="Основной текст + Verdana;7 pt;Интервал 0 pt"/>
    <w:rsid w:val="00266E5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sid w:val="004F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41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41A0A"/>
  </w:style>
  <w:style w:type="paragraph" w:styleId="af6">
    <w:name w:val="footer"/>
    <w:basedOn w:val="a"/>
    <w:link w:val="af7"/>
    <w:uiPriority w:val="99"/>
    <w:unhideWhenUsed/>
    <w:rsid w:val="00341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41A0A"/>
  </w:style>
  <w:style w:type="numbering" w:customStyle="1" w:styleId="24">
    <w:name w:val="Нет списка2"/>
    <w:next w:val="a2"/>
    <w:uiPriority w:val="99"/>
    <w:semiHidden/>
    <w:unhideWhenUsed/>
    <w:rsid w:val="0080157B"/>
  </w:style>
  <w:style w:type="numbering" w:customStyle="1" w:styleId="110">
    <w:name w:val="Нет списка11"/>
    <w:next w:val="a2"/>
    <w:uiPriority w:val="99"/>
    <w:semiHidden/>
    <w:unhideWhenUsed/>
    <w:rsid w:val="0080157B"/>
  </w:style>
  <w:style w:type="table" w:customStyle="1" w:styleId="111">
    <w:name w:val="Сетка таблицы11"/>
    <w:basedOn w:val="a1"/>
    <w:next w:val="af0"/>
    <w:uiPriority w:val="59"/>
    <w:rsid w:val="008015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E741A9"/>
    <w:rPr>
      <w:rFonts w:ascii="Times New Roman" w:eastAsia="Calibri" w:hAnsi="Times New Roman" w:cs="Times New Roman"/>
      <w:b/>
      <w:bCs/>
      <w:sz w:val="28"/>
      <w:szCs w:val="28"/>
    </w:rPr>
  </w:style>
  <w:style w:type="character" w:styleId="af8">
    <w:name w:val="Hyperlink"/>
    <w:basedOn w:val="a0"/>
    <w:uiPriority w:val="99"/>
    <w:rsid w:val="00E741A9"/>
    <w:rPr>
      <w:color w:val="0000FF"/>
      <w:u w:val="single"/>
    </w:rPr>
  </w:style>
  <w:style w:type="character" w:customStyle="1" w:styleId="underlinea">
    <w:name w:val="underline_a"/>
    <w:basedOn w:val="a0"/>
    <w:rsid w:val="00E741A9"/>
  </w:style>
  <w:style w:type="character" w:customStyle="1" w:styleId="Exact">
    <w:name w:val="Основной текст Exact"/>
    <w:basedOn w:val="a0"/>
    <w:rsid w:val="00E741A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paragraph" w:customStyle="1" w:styleId="dash041e0431044b0447043d044b0439">
    <w:name w:val="dash041e_0431_044b_0447_043d_044b_0439"/>
    <w:basedOn w:val="a"/>
    <w:rsid w:val="00E7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0020spacing">
    <w:name w:val="no_0020spacing"/>
    <w:basedOn w:val="a"/>
    <w:rsid w:val="00E7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E741A9"/>
  </w:style>
  <w:style w:type="character" w:customStyle="1" w:styleId="no0020spacingchar">
    <w:name w:val="no_0020spacing__char"/>
    <w:basedOn w:val="a0"/>
    <w:rsid w:val="00E741A9"/>
  </w:style>
  <w:style w:type="character" w:customStyle="1" w:styleId="textexposedshow">
    <w:name w:val="text_exposed_show"/>
    <w:basedOn w:val="a0"/>
    <w:rsid w:val="00E741A9"/>
  </w:style>
  <w:style w:type="paragraph" w:styleId="HTML">
    <w:name w:val="HTML Preformatted"/>
    <w:basedOn w:val="a"/>
    <w:link w:val="HTML0"/>
    <w:uiPriority w:val="99"/>
    <w:unhideWhenUsed/>
    <w:rsid w:val="00E74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41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980E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80E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octor-introtitle-name">
    <w:name w:val="b-doctor-intro__title-name"/>
    <w:basedOn w:val="a0"/>
    <w:rsid w:val="003A5249"/>
  </w:style>
  <w:style w:type="character" w:customStyle="1" w:styleId="FontStyle11">
    <w:name w:val="Font Style11"/>
    <w:rsid w:val="00D7742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amenki.mos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A94A-A276-4E98-9B3A-89201EA7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7585</Words>
  <Characters>43235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2022-03-04T06:08:00Z</cp:lastPrinted>
  <dcterms:created xsi:type="dcterms:W3CDTF">2022-12-09T13:22:00Z</dcterms:created>
  <dcterms:modified xsi:type="dcterms:W3CDTF">2022-12-09T13:22:00Z</dcterms:modified>
</cp:coreProperties>
</file>